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0" w:rsidRDefault="00A674E0" w:rsidP="00A674E0">
      <w:pPr>
        <w:tabs>
          <w:tab w:val="left" w:pos="3360"/>
        </w:tabs>
        <w:rPr>
          <w:sz w:val="28"/>
        </w:rPr>
      </w:pPr>
      <w:r>
        <w:rPr>
          <w:sz w:val="32"/>
          <w:szCs w:val="32"/>
        </w:rPr>
        <w:t xml:space="preserve">                        </w:t>
      </w:r>
    </w:p>
    <w:p w:rsidR="00A674E0" w:rsidRPr="00A674E0" w:rsidRDefault="00A674E0" w:rsidP="00A674E0">
      <w:pPr>
        <w:jc w:val="center"/>
        <w:rPr>
          <w:b/>
          <w:sz w:val="28"/>
          <w:szCs w:val="28"/>
        </w:rPr>
      </w:pPr>
      <w:r w:rsidRPr="00A674E0">
        <w:rPr>
          <w:b/>
          <w:noProof/>
        </w:rPr>
        <mc:AlternateContent>
          <mc:Choice Requires="wps">
            <w:drawing>
              <wp:inline distT="0" distB="0" distL="0" distR="0" wp14:anchorId="7B7ADEFD" wp14:editId="33C9907D">
                <wp:extent cx="304800" cy="304800"/>
                <wp:effectExtent l="0" t="0" r="0" b="0"/>
                <wp:docPr id="1" name="AutoShape 1" descr="Проверка сведений о доходах, представляемых муниципальными служащими (Куревина Л.В.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роверка сведений о доходах, представляемых муниципальными служащими (Куревина Л.В.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pnCNkwDAABb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674E0">
        <w:rPr>
          <w:b/>
          <w:sz w:val="28"/>
          <w:szCs w:val="28"/>
        </w:rPr>
        <w:t xml:space="preserve"> АДМИНИСТРАЦИЯ</w:t>
      </w:r>
    </w:p>
    <w:p w:rsidR="00A674E0" w:rsidRPr="00A674E0" w:rsidRDefault="00A674E0" w:rsidP="00A674E0">
      <w:pPr>
        <w:jc w:val="center"/>
        <w:rPr>
          <w:b/>
          <w:sz w:val="28"/>
          <w:szCs w:val="28"/>
        </w:rPr>
      </w:pPr>
      <w:r w:rsidRPr="00A674E0">
        <w:rPr>
          <w:b/>
          <w:sz w:val="28"/>
          <w:szCs w:val="28"/>
        </w:rPr>
        <w:t>МУНИЦИПАЛЬНОГО ОБРАЗОВАНИЯ ЖУРАВСКОГО СЕЛЬСОВЕТА НОВОСЕЛИЦКОГО РАЙОНА СТАВРОПОЛЬСКОГО КРАЯ</w:t>
      </w:r>
    </w:p>
    <w:p w:rsidR="00A674E0" w:rsidRPr="00A674E0" w:rsidRDefault="00A674E0" w:rsidP="00A674E0">
      <w:pPr>
        <w:jc w:val="center"/>
        <w:rPr>
          <w:sz w:val="28"/>
          <w:szCs w:val="28"/>
        </w:rPr>
      </w:pPr>
    </w:p>
    <w:p w:rsidR="00A674E0" w:rsidRPr="00A674E0" w:rsidRDefault="00A674E0" w:rsidP="00A674E0">
      <w:pPr>
        <w:jc w:val="center"/>
        <w:rPr>
          <w:b/>
          <w:sz w:val="28"/>
          <w:szCs w:val="28"/>
        </w:rPr>
      </w:pPr>
      <w:r w:rsidRPr="00A674E0">
        <w:rPr>
          <w:b/>
          <w:sz w:val="28"/>
          <w:szCs w:val="28"/>
        </w:rPr>
        <w:t>РАСПОРЯЖЕНИЕ</w:t>
      </w:r>
    </w:p>
    <w:p w:rsidR="00A674E0" w:rsidRPr="00A674E0" w:rsidRDefault="00A674E0" w:rsidP="00A6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марта 2017 года №12</w:t>
      </w:r>
      <w:r w:rsidRPr="00A674E0">
        <w:rPr>
          <w:b/>
          <w:sz w:val="28"/>
          <w:szCs w:val="28"/>
        </w:rPr>
        <w:t>-р</w:t>
      </w:r>
    </w:p>
    <w:p w:rsidR="00A674E0" w:rsidRPr="00A674E0" w:rsidRDefault="00A674E0" w:rsidP="00A674E0">
      <w:pPr>
        <w:jc w:val="center"/>
        <w:rPr>
          <w:sz w:val="28"/>
          <w:szCs w:val="28"/>
        </w:rPr>
      </w:pPr>
    </w:p>
    <w:p w:rsidR="00A674E0" w:rsidRPr="00A674E0" w:rsidRDefault="00A674E0" w:rsidP="00A674E0">
      <w:pPr>
        <w:jc w:val="center"/>
        <w:rPr>
          <w:sz w:val="28"/>
          <w:szCs w:val="28"/>
        </w:rPr>
      </w:pPr>
    </w:p>
    <w:p w:rsidR="00A674E0" w:rsidRPr="00A674E0" w:rsidRDefault="00A674E0" w:rsidP="00A674E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СУББОТНИКА ПО САНИТАРНОЙ ОЧИСТКЕ ТЕРРИТОРИИ МУНИЦИПАЛЬНОГО ОБРАЗОВАНИЯ ЖУРАВСКОГО СЕЛЬСОВЕТА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      В соответствии с частью 1 статьи </w:t>
      </w:r>
      <w:r>
        <w:rPr>
          <w:sz w:val="28"/>
        </w:rPr>
        <w:t xml:space="preserve">14 Федерального Закона от 06.10.2003 г. №131-ФЗ «Об общих принципах местного самоуправлении в Российской Федерации»,  и в целях приведения территории </w:t>
      </w:r>
      <w:r>
        <w:rPr>
          <w:sz w:val="28"/>
        </w:rPr>
        <w:t>муниципального образования Журавского сельсовета</w:t>
      </w:r>
      <w:r>
        <w:rPr>
          <w:sz w:val="28"/>
        </w:rPr>
        <w:t xml:space="preserve"> в надлежащее санитарное состояние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1.Объявить 10 марта 2017 года днём по санитарной очистке и благоустройству территории муниципального образования Журавского сельсовета</w:t>
      </w:r>
      <w:r>
        <w:rPr>
          <w:sz w:val="28"/>
        </w:rPr>
        <w:t>.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2</w:t>
      </w:r>
      <w:r>
        <w:rPr>
          <w:sz w:val="28"/>
        </w:rPr>
        <w:t>. Рекомендовать руководителям предприятий, организаций, учреждений, независимо от формы собственности, владельцам домов индивидуальной застройки провести собственными силами санитарную очистку и благоустройство закрепленных  и прилегающих территорий, подходы, подъезды.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3. </w:t>
      </w:r>
      <w:r>
        <w:rPr>
          <w:sz w:val="28"/>
        </w:rPr>
        <w:t xml:space="preserve">Владельцам торговых точек привести в надлежащее состояние фасады </w:t>
      </w:r>
      <w:r>
        <w:rPr>
          <w:sz w:val="28"/>
        </w:rPr>
        <w:t>зданий и прилегающих территорий.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F92FA5">
        <w:rPr>
          <w:sz w:val="28"/>
        </w:rPr>
        <w:t>4.Настоящее распоряжение вступает в силу со дня его подписания, подлежит обнародованию</w:t>
      </w:r>
      <w:bookmarkStart w:id="0" w:name="_GoBack"/>
      <w:bookmarkEnd w:id="0"/>
      <w:r w:rsidR="00F92FA5">
        <w:rPr>
          <w:sz w:val="28"/>
        </w:rPr>
        <w:t xml:space="preserve"> на официальном сайте администрации муниципального образования Журавского сельсовета, информационных стендах администрации и местное радиооповещение.</w:t>
      </w:r>
    </w:p>
    <w:p w:rsidR="00A674E0" w:rsidRDefault="00F92FA5" w:rsidP="00A674E0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5</w:t>
      </w:r>
      <w:r w:rsidR="00A674E0">
        <w:rPr>
          <w:sz w:val="28"/>
        </w:rPr>
        <w:t xml:space="preserve">. </w:t>
      </w:r>
      <w:proofErr w:type="gramStart"/>
      <w:r w:rsidR="00A674E0">
        <w:rPr>
          <w:sz w:val="28"/>
        </w:rPr>
        <w:t>Контроль за</w:t>
      </w:r>
      <w:proofErr w:type="gramEnd"/>
      <w:r w:rsidR="00A674E0">
        <w:rPr>
          <w:sz w:val="28"/>
        </w:rPr>
        <w:t xml:space="preserve"> вы</w:t>
      </w:r>
      <w:r w:rsidR="00A674E0">
        <w:rPr>
          <w:sz w:val="28"/>
        </w:rPr>
        <w:t>полнением</w:t>
      </w:r>
      <w:r w:rsidR="00A674E0">
        <w:rPr>
          <w:sz w:val="28"/>
        </w:rPr>
        <w:t xml:space="preserve"> настоящего </w:t>
      </w:r>
      <w:r w:rsidR="00A674E0">
        <w:rPr>
          <w:sz w:val="28"/>
        </w:rPr>
        <w:t xml:space="preserve"> распоряжения оставляю за собой.</w:t>
      </w:r>
    </w:p>
    <w:p w:rsidR="00A674E0" w:rsidRDefault="00A674E0" w:rsidP="00A674E0">
      <w:pPr>
        <w:tabs>
          <w:tab w:val="left" w:pos="1200"/>
        </w:tabs>
        <w:jc w:val="both"/>
        <w:rPr>
          <w:sz w:val="28"/>
        </w:rPr>
      </w:pPr>
    </w:p>
    <w:p w:rsidR="00A674E0" w:rsidRDefault="00A674E0" w:rsidP="00A674E0">
      <w:pPr>
        <w:tabs>
          <w:tab w:val="left" w:pos="1275"/>
        </w:tabs>
        <w:jc w:val="both"/>
        <w:rPr>
          <w:sz w:val="28"/>
          <w:szCs w:val="28"/>
        </w:rPr>
      </w:pPr>
    </w:p>
    <w:p w:rsidR="00F92FA5" w:rsidRPr="00F92FA5" w:rsidRDefault="00F92FA5" w:rsidP="00A674E0">
      <w:pPr>
        <w:tabs>
          <w:tab w:val="left" w:pos="1275"/>
        </w:tabs>
        <w:jc w:val="both"/>
        <w:rPr>
          <w:sz w:val="28"/>
          <w:szCs w:val="28"/>
        </w:rPr>
      </w:pPr>
    </w:p>
    <w:p w:rsidR="00F92FA5" w:rsidRPr="00F92FA5" w:rsidRDefault="00F92FA5" w:rsidP="00F92FA5">
      <w:pPr>
        <w:spacing w:line="240" w:lineRule="atLeast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2FA5">
        <w:rPr>
          <w:rFonts w:eastAsiaTheme="minorHAnsi" w:cstheme="minorBidi"/>
          <w:sz w:val="28"/>
          <w:szCs w:val="28"/>
          <w:lang w:eastAsia="en-US"/>
        </w:rPr>
        <w:t xml:space="preserve">Глава муниципального образования </w:t>
      </w:r>
    </w:p>
    <w:p w:rsidR="00F92FA5" w:rsidRPr="00F92FA5" w:rsidRDefault="00F92FA5" w:rsidP="00F92FA5">
      <w:pPr>
        <w:spacing w:line="240" w:lineRule="atLeast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2FA5">
        <w:rPr>
          <w:rFonts w:eastAsiaTheme="minorHAnsi" w:cstheme="minorBidi"/>
          <w:sz w:val="28"/>
          <w:szCs w:val="28"/>
          <w:lang w:eastAsia="en-US"/>
        </w:rPr>
        <w:t xml:space="preserve">Журавского сельсовета </w:t>
      </w:r>
    </w:p>
    <w:p w:rsidR="00F92FA5" w:rsidRPr="00F92FA5" w:rsidRDefault="00F92FA5" w:rsidP="00F92FA5">
      <w:pPr>
        <w:spacing w:line="240" w:lineRule="atLeast"/>
        <w:contextualSpacing/>
        <w:rPr>
          <w:rFonts w:eastAsiaTheme="minorHAnsi" w:cstheme="minorBidi"/>
          <w:sz w:val="28"/>
          <w:szCs w:val="28"/>
          <w:lang w:eastAsia="en-US"/>
        </w:rPr>
        <w:sectPr w:rsidR="00F92FA5" w:rsidRPr="00F92FA5" w:rsidSect="00341483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 w:rsidRPr="00F92FA5">
        <w:rPr>
          <w:rFonts w:eastAsiaTheme="minorHAnsi" w:cstheme="minorBidi"/>
          <w:sz w:val="28"/>
          <w:szCs w:val="28"/>
          <w:lang w:eastAsia="en-US"/>
        </w:rPr>
        <w:t xml:space="preserve">Новоселицкого района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</w:t>
      </w:r>
      <w:r w:rsidRPr="00F92FA5">
        <w:rPr>
          <w:rFonts w:eastAsiaTheme="minorHAnsi" w:cstheme="minorBidi"/>
          <w:sz w:val="28"/>
          <w:szCs w:val="28"/>
          <w:lang w:eastAsia="en-US"/>
        </w:rPr>
        <w:t xml:space="preserve">            Т.В. Алфёрова</w:t>
      </w:r>
    </w:p>
    <w:p w:rsidR="0075384F" w:rsidRDefault="0075384F" w:rsidP="00A674E0">
      <w:pPr>
        <w:jc w:val="both"/>
      </w:pPr>
    </w:p>
    <w:sectPr w:rsidR="0075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81"/>
    <w:rsid w:val="003C5081"/>
    <w:rsid w:val="0075384F"/>
    <w:rsid w:val="00A674E0"/>
    <w:rsid w:val="00F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674E0"/>
    <w:pPr>
      <w:tabs>
        <w:tab w:val="left" w:pos="1200"/>
      </w:tabs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67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674E0"/>
    <w:pPr>
      <w:tabs>
        <w:tab w:val="left" w:pos="1200"/>
      </w:tabs>
      <w:ind w:left="93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74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674E0"/>
    <w:pPr>
      <w:tabs>
        <w:tab w:val="left" w:pos="1200"/>
      </w:tabs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67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674E0"/>
    <w:pPr>
      <w:tabs>
        <w:tab w:val="left" w:pos="1200"/>
      </w:tabs>
      <w:ind w:left="93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74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2</cp:revision>
  <cp:lastPrinted>2017-03-06T11:39:00Z</cp:lastPrinted>
  <dcterms:created xsi:type="dcterms:W3CDTF">2017-03-06T11:25:00Z</dcterms:created>
  <dcterms:modified xsi:type="dcterms:W3CDTF">2017-03-06T11:40:00Z</dcterms:modified>
</cp:coreProperties>
</file>