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535077651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bookmarkStart w:id="0" w:name="_GoBack" w:displacedByCustomXml="prev"/>
        <w:p w:rsidR="007C349A" w:rsidRPr="007C349A" w:rsidRDefault="007C349A" w:rsidP="00F72FB4">
          <w:pPr>
            <w:tabs>
              <w:tab w:val="left" w:pos="5660"/>
            </w:tabs>
            <w:jc w:val="center"/>
            <w:rPr>
              <w:rFonts w:ascii="PT Sans" w:hAnsi="PT Sans"/>
              <w:b/>
              <w:color w:val="92D050"/>
              <w:sz w:val="28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-1080122</wp:posOffset>
                </wp:positionH>
                <wp:positionV relativeFrom="paragraph">
                  <wp:posOffset>-806450</wp:posOffset>
                </wp:positionV>
                <wp:extent cx="7600950" cy="10744853"/>
                <wp:effectExtent l="0" t="0" r="0" b="0"/>
                <wp:wrapNone/>
                <wp:docPr id="4" name="Рисунок 4" descr="G:\дизайн\обл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G:\дизайн\обл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0" cy="10744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bookmarkEnd w:id="0"/>
        </w:p>
        <w:p w:rsidR="007C349A" w:rsidRDefault="007C349A" w:rsidP="007C349A">
          <w:pPr>
            <w:tabs>
              <w:tab w:val="left" w:pos="5660"/>
            </w:tabs>
            <w:jc w:val="center"/>
          </w:pPr>
        </w:p>
        <w:p w:rsidR="007C349A" w:rsidRDefault="007C349A" w:rsidP="007C349A">
          <w:pPr>
            <w:tabs>
              <w:tab w:val="left" w:pos="5660"/>
            </w:tabs>
            <w:jc w:val="center"/>
          </w:pPr>
        </w:p>
        <w:p w:rsidR="007C349A" w:rsidRDefault="007C349A" w:rsidP="007C349A">
          <w:pPr>
            <w:tabs>
              <w:tab w:val="left" w:pos="5660"/>
            </w:tabs>
            <w:jc w:val="center"/>
            <w:rPr>
              <w:b/>
              <w:sz w:val="32"/>
              <w:szCs w:val="24"/>
            </w:rPr>
          </w:pPr>
        </w:p>
        <w:p w:rsidR="007C349A" w:rsidRDefault="007C349A" w:rsidP="007C349A">
          <w:pPr>
            <w:tabs>
              <w:tab w:val="left" w:pos="5660"/>
            </w:tabs>
            <w:jc w:val="center"/>
            <w:rPr>
              <w:b/>
              <w:sz w:val="32"/>
              <w:szCs w:val="24"/>
            </w:rPr>
          </w:pPr>
        </w:p>
        <w:p w:rsidR="007C349A" w:rsidRDefault="007C349A" w:rsidP="007C349A">
          <w:pPr>
            <w:tabs>
              <w:tab w:val="left" w:pos="5660"/>
            </w:tabs>
            <w:jc w:val="center"/>
            <w:rPr>
              <w:b/>
              <w:sz w:val="32"/>
              <w:szCs w:val="24"/>
            </w:rPr>
          </w:pPr>
        </w:p>
        <w:p w:rsidR="007C349A" w:rsidRDefault="007C349A" w:rsidP="007C349A">
          <w:pPr>
            <w:tabs>
              <w:tab w:val="left" w:pos="5660"/>
            </w:tabs>
            <w:jc w:val="center"/>
            <w:rPr>
              <w:b/>
              <w:sz w:val="32"/>
              <w:szCs w:val="24"/>
            </w:rPr>
          </w:pPr>
        </w:p>
        <w:p w:rsidR="007C349A" w:rsidRDefault="007C349A" w:rsidP="007C349A">
          <w:pPr>
            <w:tabs>
              <w:tab w:val="left" w:pos="5660"/>
            </w:tabs>
            <w:jc w:val="center"/>
            <w:rPr>
              <w:b/>
              <w:sz w:val="32"/>
              <w:szCs w:val="24"/>
            </w:rPr>
          </w:pPr>
        </w:p>
        <w:p w:rsidR="007C349A" w:rsidRDefault="007C349A" w:rsidP="007C349A">
          <w:pPr>
            <w:tabs>
              <w:tab w:val="left" w:pos="5660"/>
            </w:tabs>
            <w:jc w:val="center"/>
            <w:rPr>
              <w:b/>
              <w:sz w:val="32"/>
              <w:szCs w:val="24"/>
            </w:rPr>
          </w:pPr>
        </w:p>
        <w:p w:rsidR="007C349A" w:rsidRDefault="007C349A" w:rsidP="007C349A">
          <w:pPr>
            <w:tabs>
              <w:tab w:val="left" w:pos="5660"/>
            </w:tabs>
            <w:jc w:val="center"/>
            <w:rPr>
              <w:b/>
              <w:sz w:val="32"/>
              <w:szCs w:val="24"/>
            </w:rPr>
          </w:pPr>
        </w:p>
        <w:p w:rsidR="007C349A" w:rsidRDefault="007C349A" w:rsidP="007C349A">
          <w:pPr>
            <w:tabs>
              <w:tab w:val="left" w:pos="5660"/>
            </w:tabs>
            <w:jc w:val="center"/>
            <w:rPr>
              <w:b/>
              <w:sz w:val="32"/>
              <w:szCs w:val="24"/>
            </w:rPr>
          </w:pPr>
        </w:p>
        <w:p w:rsidR="007C349A" w:rsidRDefault="007C349A" w:rsidP="007C349A">
          <w:pPr>
            <w:tabs>
              <w:tab w:val="left" w:pos="5660"/>
            </w:tabs>
            <w:jc w:val="center"/>
            <w:rPr>
              <w:b/>
              <w:sz w:val="32"/>
              <w:szCs w:val="24"/>
            </w:rPr>
          </w:pPr>
        </w:p>
        <w:p w:rsidR="007C349A" w:rsidRDefault="007C349A" w:rsidP="007C349A">
          <w:pPr>
            <w:tabs>
              <w:tab w:val="left" w:pos="5660"/>
            </w:tabs>
            <w:jc w:val="center"/>
            <w:rPr>
              <w:b/>
              <w:sz w:val="32"/>
              <w:szCs w:val="24"/>
            </w:rPr>
          </w:pPr>
        </w:p>
        <w:p w:rsidR="007C349A" w:rsidRPr="00F72FB4" w:rsidRDefault="007C349A" w:rsidP="00F72FB4">
          <w:pPr>
            <w:tabs>
              <w:tab w:val="left" w:pos="5660"/>
            </w:tabs>
            <w:jc w:val="center"/>
            <w:rPr>
              <w:rFonts w:ascii="PT Sans" w:hAnsi="PT Sans"/>
              <w:b/>
              <w:sz w:val="32"/>
              <w:szCs w:val="24"/>
            </w:rPr>
          </w:pPr>
        </w:p>
        <w:p w:rsidR="007C349A" w:rsidRPr="007A7C4D" w:rsidRDefault="00235F95" w:rsidP="00F72FB4">
          <w:pPr>
            <w:ind w:firstLine="480"/>
            <w:jc w:val="center"/>
            <w:rPr>
              <w:rFonts w:ascii="PT Sans" w:hAnsi="PT Sans"/>
              <w:b/>
              <w:color w:val="FFFFFF" w:themeColor="background1"/>
              <w:sz w:val="44"/>
              <w:szCs w:val="24"/>
            </w:rPr>
          </w:pPr>
          <w:r>
            <w:rPr>
              <w:rFonts w:ascii="PT Sans" w:hAnsi="PT Sans"/>
              <w:b/>
              <w:color w:val="FFFFFF" w:themeColor="background1"/>
              <w:sz w:val="44"/>
              <w:szCs w:val="24"/>
            </w:rPr>
            <w:t xml:space="preserve">Программа комплексного развития </w:t>
          </w:r>
          <w:r w:rsidR="00D54EFF">
            <w:rPr>
              <w:rFonts w:ascii="PT Sans" w:hAnsi="PT Sans"/>
              <w:b/>
              <w:color w:val="FFFFFF" w:themeColor="background1"/>
              <w:sz w:val="44"/>
              <w:szCs w:val="24"/>
            </w:rPr>
            <w:t>социальной инфраструктуры</w:t>
          </w:r>
          <w:r w:rsidR="00B06A16">
            <w:rPr>
              <w:rFonts w:ascii="PT Sans" w:hAnsi="PT Sans"/>
              <w:b/>
              <w:color w:val="FFFFFF" w:themeColor="background1"/>
              <w:sz w:val="44"/>
              <w:szCs w:val="24"/>
            </w:rPr>
            <w:t xml:space="preserve"> </w:t>
          </w:r>
          <w:r w:rsidR="007C349A" w:rsidRPr="00F72FB4">
            <w:rPr>
              <w:rFonts w:ascii="PT Sans" w:hAnsi="PT Sans"/>
              <w:b/>
              <w:color w:val="FFFFFF" w:themeColor="background1"/>
              <w:sz w:val="44"/>
              <w:szCs w:val="24"/>
            </w:rPr>
            <w:t xml:space="preserve">муниципального образования </w:t>
          </w:r>
          <w:r w:rsidR="00527047">
            <w:rPr>
              <w:rFonts w:ascii="PT Sans" w:hAnsi="PT Sans"/>
              <w:b/>
              <w:color w:val="FFFFFF" w:themeColor="background1"/>
              <w:sz w:val="44"/>
              <w:szCs w:val="24"/>
            </w:rPr>
            <w:t>Журавского сельсовета</w:t>
          </w:r>
          <w:r w:rsidR="007C349A" w:rsidRPr="00F72FB4">
            <w:rPr>
              <w:rFonts w:ascii="PT Sans" w:hAnsi="PT Sans"/>
              <w:b/>
              <w:color w:val="FFFFFF" w:themeColor="background1"/>
              <w:sz w:val="44"/>
              <w:szCs w:val="24"/>
            </w:rPr>
            <w:t xml:space="preserve"> на 201</w:t>
          </w:r>
          <w:r w:rsidR="004C04B2">
            <w:rPr>
              <w:rFonts w:ascii="PT Sans" w:hAnsi="PT Sans"/>
              <w:b/>
              <w:color w:val="FFFFFF" w:themeColor="background1"/>
              <w:sz w:val="44"/>
              <w:szCs w:val="24"/>
            </w:rPr>
            <w:t>6-</w:t>
          </w:r>
          <w:r w:rsidR="00857C3D">
            <w:rPr>
              <w:rFonts w:ascii="PT Sans" w:hAnsi="PT Sans"/>
              <w:b/>
              <w:color w:val="FFFFFF" w:themeColor="background1"/>
              <w:sz w:val="44"/>
              <w:szCs w:val="24"/>
            </w:rPr>
            <w:t>2030</w:t>
          </w:r>
          <w:r w:rsidR="00070F49">
            <w:rPr>
              <w:rFonts w:ascii="PT Sans" w:hAnsi="PT Sans"/>
              <w:b/>
              <w:color w:val="FFFFFF" w:themeColor="background1"/>
              <w:sz w:val="44"/>
              <w:szCs w:val="24"/>
            </w:rPr>
            <w:t xml:space="preserve"> годы</w:t>
          </w:r>
        </w:p>
        <w:p w:rsidR="007C349A" w:rsidRPr="00F72FB4" w:rsidRDefault="007C349A" w:rsidP="00F72FB4">
          <w:pPr>
            <w:ind w:firstLine="480"/>
            <w:jc w:val="center"/>
            <w:rPr>
              <w:rFonts w:ascii="PT Sans" w:hAnsi="PT Sans"/>
              <w:b/>
              <w:color w:val="FFFFFF" w:themeColor="background1"/>
              <w:sz w:val="40"/>
              <w:szCs w:val="24"/>
            </w:rPr>
          </w:pPr>
        </w:p>
        <w:p w:rsidR="007C349A" w:rsidRPr="00F72FB4" w:rsidRDefault="007C349A" w:rsidP="00F72FB4">
          <w:pPr>
            <w:ind w:firstLine="480"/>
            <w:jc w:val="center"/>
            <w:rPr>
              <w:rFonts w:ascii="PT Sans" w:hAnsi="PT Sans"/>
              <w:b/>
              <w:color w:val="FFFFFF" w:themeColor="background1"/>
              <w:sz w:val="40"/>
              <w:szCs w:val="24"/>
            </w:rPr>
          </w:pPr>
        </w:p>
        <w:p w:rsidR="007C349A" w:rsidRPr="00F72FB4" w:rsidRDefault="007C349A" w:rsidP="00F72FB4">
          <w:pPr>
            <w:ind w:firstLine="480"/>
            <w:jc w:val="center"/>
            <w:rPr>
              <w:rFonts w:ascii="PT Sans" w:hAnsi="PT Sans"/>
              <w:b/>
              <w:color w:val="FFFFFF" w:themeColor="background1"/>
              <w:sz w:val="40"/>
              <w:szCs w:val="24"/>
            </w:rPr>
          </w:pPr>
        </w:p>
        <w:p w:rsidR="007C349A" w:rsidRPr="00F72FB4" w:rsidRDefault="007C349A" w:rsidP="00F72FB4">
          <w:pPr>
            <w:ind w:firstLine="480"/>
            <w:jc w:val="center"/>
            <w:rPr>
              <w:rFonts w:ascii="PT Sans" w:hAnsi="PT Sans"/>
              <w:b/>
              <w:color w:val="FFFFFF" w:themeColor="background1"/>
              <w:sz w:val="40"/>
              <w:szCs w:val="24"/>
            </w:rPr>
          </w:pPr>
        </w:p>
        <w:p w:rsidR="007C349A" w:rsidRPr="00F72FB4" w:rsidRDefault="007C349A" w:rsidP="00F72FB4">
          <w:pPr>
            <w:ind w:firstLine="480"/>
            <w:jc w:val="center"/>
            <w:rPr>
              <w:rFonts w:ascii="PT Sans" w:hAnsi="PT Sans"/>
              <w:b/>
              <w:color w:val="FFFFFF" w:themeColor="background1"/>
              <w:sz w:val="40"/>
              <w:szCs w:val="24"/>
            </w:rPr>
          </w:pPr>
        </w:p>
        <w:p w:rsidR="007C349A" w:rsidRPr="00F72FB4" w:rsidRDefault="007C349A" w:rsidP="00F72FB4">
          <w:pPr>
            <w:ind w:firstLine="480"/>
            <w:jc w:val="center"/>
            <w:rPr>
              <w:rFonts w:ascii="PT Sans" w:hAnsi="PT Sans"/>
              <w:b/>
              <w:color w:val="FFFFFF" w:themeColor="background1"/>
              <w:sz w:val="40"/>
              <w:szCs w:val="24"/>
            </w:rPr>
          </w:pPr>
        </w:p>
        <w:p w:rsidR="007C349A" w:rsidRPr="00F72FB4" w:rsidRDefault="007C349A" w:rsidP="00F72FB4">
          <w:pPr>
            <w:ind w:firstLine="480"/>
            <w:jc w:val="center"/>
            <w:rPr>
              <w:rFonts w:ascii="PT Sans" w:hAnsi="PT Sans"/>
              <w:b/>
              <w:color w:val="FFFFFF" w:themeColor="background1"/>
              <w:sz w:val="40"/>
              <w:szCs w:val="24"/>
            </w:rPr>
          </w:pPr>
        </w:p>
        <w:p w:rsidR="007C349A" w:rsidRPr="00F72FB4" w:rsidRDefault="007C349A" w:rsidP="00F72FB4">
          <w:pPr>
            <w:ind w:firstLine="480"/>
            <w:jc w:val="center"/>
            <w:rPr>
              <w:rFonts w:ascii="PT Sans" w:hAnsi="PT Sans"/>
              <w:b/>
              <w:color w:val="FFFFFF" w:themeColor="background1"/>
              <w:sz w:val="40"/>
              <w:szCs w:val="24"/>
            </w:rPr>
          </w:pPr>
        </w:p>
        <w:p w:rsidR="007C349A" w:rsidRPr="00F72FB4" w:rsidRDefault="007C349A" w:rsidP="00F72FB4">
          <w:pPr>
            <w:ind w:firstLine="480"/>
            <w:jc w:val="center"/>
            <w:rPr>
              <w:rFonts w:ascii="PT Sans" w:hAnsi="PT Sans"/>
              <w:b/>
              <w:color w:val="FFFFFF" w:themeColor="background1"/>
              <w:sz w:val="40"/>
              <w:szCs w:val="24"/>
            </w:rPr>
          </w:pPr>
        </w:p>
        <w:p w:rsidR="007C349A" w:rsidRPr="00F72FB4" w:rsidRDefault="007C349A" w:rsidP="00F72FB4">
          <w:pPr>
            <w:ind w:firstLine="480"/>
            <w:jc w:val="center"/>
            <w:rPr>
              <w:rFonts w:ascii="PT Sans" w:hAnsi="PT Sans"/>
              <w:b/>
              <w:color w:val="FFFFFF" w:themeColor="background1"/>
              <w:sz w:val="40"/>
              <w:szCs w:val="24"/>
            </w:rPr>
          </w:pPr>
        </w:p>
        <w:p w:rsidR="007C349A" w:rsidRPr="00F72FB4" w:rsidRDefault="007C349A" w:rsidP="00F72FB4">
          <w:pPr>
            <w:ind w:firstLine="480"/>
            <w:jc w:val="center"/>
            <w:rPr>
              <w:rFonts w:ascii="PT Sans" w:hAnsi="PT Sans"/>
              <w:b/>
              <w:color w:val="FFFFFF" w:themeColor="background1"/>
              <w:sz w:val="40"/>
              <w:szCs w:val="24"/>
            </w:rPr>
          </w:pPr>
        </w:p>
        <w:p w:rsidR="007C349A" w:rsidRPr="00235F95" w:rsidRDefault="00F72FB4" w:rsidP="00F72FB4">
          <w:pPr>
            <w:jc w:val="center"/>
            <w:rPr>
              <w:rFonts w:ascii="PT Sans" w:hAnsi="PT Sans"/>
              <w:b/>
              <w:color w:val="92D050"/>
              <w:sz w:val="28"/>
              <w:szCs w:val="24"/>
            </w:rPr>
          </w:pPr>
          <w:proofErr w:type="spellStart"/>
          <w:r w:rsidRPr="00F72FB4">
            <w:rPr>
              <w:rFonts w:ascii="PT Sans" w:hAnsi="PT Sans"/>
              <w:b/>
              <w:color w:val="92D050"/>
              <w:sz w:val="28"/>
              <w:szCs w:val="24"/>
              <w:lang w:val="en-US"/>
            </w:rPr>
            <w:t>e</w:t>
          </w:r>
          <w:r w:rsidR="007C349A" w:rsidRPr="00F72FB4">
            <w:rPr>
              <w:rFonts w:ascii="PT Sans" w:hAnsi="PT Sans"/>
              <w:b/>
              <w:color w:val="92D050"/>
              <w:sz w:val="28"/>
              <w:szCs w:val="24"/>
              <w:lang w:val="en-US"/>
            </w:rPr>
            <w:t>kokonsalt</w:t>
          </w:r>
          <w:proofErr w:type="spellEnd"/>
          <w:r w:rsidR="007C349A" w:rsidRPr="00235F95">
            <w:rPr>
              <w:rFonts w:ascii="PT Sans" w:hAnsi="PT Sans"/>
              <w:b/>
              <w:color w:val="92D050"/>
              <w:sz w:val="28"/>
              <w:szCs w:val="24"/>
            </w:rPr>
            <w:t>.</w:t>
          </w:r>
          <w:proofErr w:type="spellStart"/>
          <w:r w:rsidR="007C349A" w:rsidRPr="00F72FB4">
            <w:rPr>
              <w:rFonts w:ascii="PT Sans" w:hAnsi="PT Sans"/>
              <w:b/>
              <w:color w:val="92D050"/>
              <w:sz w:val="28"/>
              <w:szCs w:val="24"/>
              <w:lang w:val="en-US"/>
            </w:rPr>
            <w:t>ru</w:t>
          </w:r>
          <w:proofErr w:type="spellEnd"/>
        </w:p>
        <w:p w:rsidR="007C349A" w:rsidRPr="00F72FB4" w:rsidRDefault="004C04B2" w:rsidP="00F72FB4">
          <w:pPr>
            <w:jc w:val="center"/>
            <w:rPr>
              <w:b/>
              <w:color w:val="FFFFFF" w:themeColor="background1"/>
              <w:sz w:val="28"/>
              <w:szCs w:val="24"/>
            </w:rPr>
          </w:pPr>
          <w:r>
            <w:rPr>
              <w:rFonts w:ascii="PT Sans" w:hAnsi="PT Sans"/>
              <w:b/>
              <w:color w:val="FFFFFF" w:themeColor="background1"/>
              <w:sz w:val="28"/>
              <w:szCs w:val="24"/>
            </w:rPr>
            <w:t>Ставрополь 2016</w:t>
          </w:r>
          <w:r w:rsidR="007C349A" w:rsidRPr="00F72FB4">
            <w:rPr>
              <w:rFonts w:ascii="PT Sans" w:hAnsi="PT Sans"/>
              <w:b/>
              <w:color w:val="FFFFFF" w:themeColor="background1"/>
              <w:sz w:val="28"/>
              <w:szCs w:val="24"/>
            </w:rPr>
            <w:t xml:space="preserve"> г</w:t>
          </w:r>
          <w:r w:rsidR="007C349A" w:rsidRPr="00F72FB4">
            <w:rPr>
              <w:b/>
              <w:color w:val="FFFFFF" w:themeColor="background1"/>
              <w:sz w:val="28"/>
              <w:szCs w:val="24"/>
            </w:rPr>
            <w:t>.</w:t>
          </w:r>
        </w:p>
        <w:p w:rsidR="007C349A" w:rsidRPr="007C349A" w:rsidRDefault="007C349A" w:rsidP="007C349A">
          <w:pPr>
            <w:rPr>
              <w:b/>
              <w:color w:val="FFFFFF" w:themeColor="background1"/>
              <w:sz w:val="40"/>
              <w:szCs w:val="24"/>
            </w:rPr>
          </w:pPr>
        </w:p>
        <w:p w:rsidR="007C349A" w:rsidRDefault="00463273">
          <w:pPr>
            <w:widowControl/>
            <w:snapToGrid/>
            <w:spacing w:after="200" w:line="276" w:lineRule="auto"/>
            <w:jc w:val="left"/>
            <w:rPr>
              <w:sz w:val="24"/>
              <w:szCs w:val="24"/>
            </w:rPr>
          </w:pPr>
        </w:p>
      </w:sdtContent>
    </w:sdt>
    <w:p w:rsidR="005321C9" w:rsidRDefault="005321C9" w:rsidP="00FB098F">
      <w:pPr>
        <w:ind w:left="5812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2"/>
        <w:tblW w:w="5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</w:tblGrid>
      <w:tr w:rsidR="002D2D84" w:rsidTr="00022B68">
        <w:trPr>
          <w:trHeight w:val="126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D84" w:rsidRDefault="002D2D84" w:rsidP="00022B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4C04B2" w:rsidRDefault="004C04B2" w:rsidP="004C04B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F112A">
              <w:rPr>
                <w:rFonts w:ascii="Times New Roman" w:hAnsi="Times New Roman"/>
                <w:b w:val="0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образования</w:t>
            </w:r>
          </w:p>
          <w:p w:rsidR="002D2D84" w:rsidRDefault="00527047" w:rsidP="00022B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Журавского сельсовета</w:t>
            </w:r>
          </w:p>
          <w:p w:rsidR="002D2D84" w:rsidRDefault="00235F95" w:rsidP="00022B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Новоселицкого</w:t>
            </w:r>
            <w:r w:rsidR="002D2D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района</w:t>
            </w:r>
          </w:p>
          <w:p w:rsidR="002D2D84" w:rsidRDefault="002D2D84" w:rsidP="00022B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Ставропольского края</w:t>
            </w:r>
          </w:p>
          <w:p w:rsidR="002D2D84" w:rsidRPr="007775EA" w:rsidRDefault="007F4327" w:rsidP="00022B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983CE5"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983CE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04.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2016</w:t>
            </w:r>
            <w:r w:rsidR="002D2D84" w:rsidRPr="007775EA">
              <w:rPr>
                <w:rFonts w:ascii="Times New Roman" w:hAnsi="Times New Roman" w:cs="Times New Roman"/>
                <w:b w:val="0"/>
                <w:sz w:val="28"/>
                <w:szCs w:val="28"/>
              </w:rPr>
              <w:t>г. №</w:t>
            </w:r>
            <w:r w:rsidR="00983CE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54</w:t>
            </w:r>
          </w:p>
          <w:p w:rsidR="002D2D84" w:rsidRDefault="002D2D84" w:rsidP="00022B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D2D84" w:rsidRDefault="002D2D84" w:rsidP="00FB098F">
      <w:pPr>
        <w:ind w:left="5812"/>
        <w:jc w:val="center"/>
        <w:rPr>
          <w:sz w:val="24"/>
          <w:szCs w:val="24"/>
        </w:rPr>
      </w:pPr>
    </w:p>
    <w:p w:rsidR="002D2D84" w:rsidRDefault="002D2D84" w:rsidP="00FB098F">
      <w:pPr>
        <w:ind w:left="5812"/>
        <w:jc w:val="center"/>
        <w:rPr>
          <w:sz w:val="24"/>
          <w:szCs w:val="24"/>
        </w:rPr>
      </w:pPr>
    </w:p>
    <w:p w:rsidR="002D2D84" w:rsidRDefault="002D2D84" w:rsidP="00FB098F">
      <w:pPr>
        <w:ind w:left="5812"/>
        <w:jc w:val="center"/>
        <w:rPr>
          <w:sz w:val="24"/>
          <w:szCs w:val="24"/>
        </w:rPr>
      </w:pPr>
    </w:p>
    <w:p w:rsidR="002D2D84" w:rsidRDefault="002D2D84" w:rsidP="00FB098F">
      <w:pPr>
        <w:ind w:left="5812"/>
        <w:jc w:val="center"/>
        <w:rPr>
          <w:sz w:val="24"/>
          <w:szCs w:val="24"/>
        </w:rPr>
      </w:pPr>
    </w:p>
    <w:p w:rsidR="002D2D84" w:rsidRPr="006313DB" w:rsidRDefault="002D2D84" w:rsidP="00FB098F">
      <w:pPr>
        <w:ind w:left="5812"/>
        <w:jc w:val="center"/>
        <w:rPr>
          <w:sz w:val="24"/>
          <w:szCs w:val="24"/>
        </w:rPr>
      </w:pPr>
    </w:p>
    <w:p w:rsidR="005321C9" w:rsidRPr="006313DB" w:rsidRDefault="005321C9" w:rsidP="00FB098F">
      <w:pPr>
        <w:ind w:left="5812"/>
        <w:jc w:val="center"/>
        <w:rPr>
          <w:sz w:val="24"/>
          <w:szCs w:val="24"/>
        </w:rPr>
      </w:pPr>
    </w:p>
    <w:p w:rsidR="005321C9" w:rsidRPr="006313DB" w:rsidRDefault="005321C9" w:rsidP="00FB098F">
      <w:pPr>
        <w:ind w:left="5812"/>
        <w:jc w:val="center"/>
        <w:rPr>
          <w:sz w:val="24"/>
          <w:szCs w:val="24"/>
        </w:rPr>
      </w:pPr>
    </w:p>
    <w:p w:rsidR="005321C9" w:rsidRPr="006313DB" w:rsidRDefault="005321C9" w:rsidP="00FB098F">
      <w:pPr>
        <w:ind w:left="5812"/>
        <w:jc w:val="center"/>
        <w:rPr>
          <w:sz w:val="24"/>
          <w:szCs w:val="24"/>
        </w:rPr>
      </w:pPr>
    </w:p>
    <w:p w:rsidR="005321C9" w:rsidRPr="006313DB" w:rsidRDefault="005321C9" w:rsidP="00FB098F">
      <w:pPr>
        <w:ind w:left="5812"/>
        <w:jc w:val="center"/>
        <w:rPr>
          <w:sz w:val="24"/>
          <w:szCs w:val="24"/>
        </w:rPr>
      </w:pPr>
    </w:p>
    <w:p w:rsidR="005321C9" w:rsidRPr="006313DB" w:rsidRDefault="005321C9" w:rsidP="00FB098F">
      <w:pPr>
        <w:ind w:left="5812"/>
        <w:jc w:val="center"/>
        <w:rPr>
          <w:sz w:val="24"/>
          <w:szCs w:val="24"/>
        </w:rPr>
      </w:pPr>
    </w:p>
    <w:p w:rsidR="005321C9" w:rsidRPr="006313DB" w:rsidRDefault="005321C9" w:rsidP="00FB098F">
      <w:pPr>
        <w:ind w:left="5812"/>
        <w:jc w:val="center"/>
        <w:rPr>
          <w:sz w:val="24"/>
          <w:szCs w:val="24"/>
        </w:rPr>
      </w:pPr>
    </w:p>
    <w:p w:rsidR="005E3463" w:rsidRDefault="005E3463" w:rsidP="00FB098F">
      <w:pPr>
        <w:ind w:left="5812"/>
        <w:jc w:val="center"/>
        <w:rPr>
          <w:sz w:val="32"/>
          <w:szCs w:val="24"/>
        </w:rPr>
      </w:pPr>
    </w:p>
    <w:p w:rsidR="005E3463" w:rsidRDefault="005E3463" w:rsidP="00FB098F">
      <w:pPr>
        <w:ind w:left="5812"/>
        <w:jc w:val="center"/>
        <w:rPr>
          <w:sz w:val="32"/>
          <w:szCs w:val="24"/>
        </w:rPr>
      </w:pPr>
    </w:p>
    <w:p w:rsidR="005E3463" w:rsidRDefault="005E3463" w:rsidP="00FB098F">
      <w:pPr>
        <w:ind w:left="5812"/>
        <w:jc w:val="center"/>
        <w:rPr>
          <w:sz w:val="32"/>
          <w:szCs w:val="24"/>
        </w:rPr>
      </w:pPr>
    </w:p>
    <w:p w:rsidR="005E3463" w:rsidRDefault="005E3463" w:rsidP="00FB098F">
      <w:pPr>
        <w:ind w:left="5812"/>
        <w:jc w:val="center"/>
        <w:rPr>
          <w:sz w:val="32"/>
          <w:szCs w:val="24"/>
        </w:rPr>
      </w:pPr>
    </w:p>
    <w:p w:rsidR="005115A1" w:rsidRPr="004C719E" w:rsidRDefault="005115A1" w:rsidP="00FB098F">
      <w:pPr>
        <w:ind w:left="5812"/>
        <w:jc w:val="center"/>
        <w:rPr>
          <w:sz w:val="32"/>
          <w:szCs w:val="24"/>
        </w:rPr>
      </w:pPr>
    </w:p>
    <w:p w:rsidR="00B06A16" w:rsidRDefault="004C04B2" w:rsidP="00B06A16">
      <w:pPr>
        <w:ind w:firstLine="48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Программа комплексного развития </w:t>
      </w:r>
      <w:r w:rsidR="00D54EFF">
        <w:rPr>
          <w:b/>
          <w:sz w:val="32"/>
          <w:szCs w:val="24"/>
        </w:rPr>
        <w:t xml:space="preserve">социальной </w:t>
      </w:r>
      <w:r w:rsidR="00B06A16">
        <w:rPr>
          <w:b/>
          <w:sz w:val="32"/>
          <w:szCs w:val="24"/>
        </w:rPr>
        <w:t xml:space="preserve">       </w:t>
      </w:r>
      <w:r w:rsidR="00D54EFF">
        <w:rPr>
          <w:b/>
          <w:sz w:val="32"/>
          <w:szCs w:val="24"/>
        </w:rPr>
        <w:t>инфраструктуры</w:t>
      </w:r>
      <w:r>
        <w:rPr>
          <w:b/>
          <w:sz w:val="32"/>
          <w:szCs w:val="24"/>
        </w:rPr>
        <w:t xml:space="preserve"> муниципального образования </w:t>
      </w:r>
    </w:p>
    <w:p w:rsidR="005115A1" w:rsidRPr="004C719E" w:rsidRDefault="00527047" w:rsidP="00B05A3D">
      <w:pPr>
        <w:ind w:firstLine="48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Журавского сельсовета</w:t>
      </w:r>
      <w:r w:rsidR="004C04B2">
        <w:rPr>
          <w:b/>
          <w:sz w:val="32"/>
          <w:szCs w:val="24"/>
        </w:rPr>
        <w:t xml:space="preserve"> на 2016-</w:t>
      </w:r>
      <w:r w:rsidR="00857C3D">
        <w:rPr>
          <w:b/>
          <w:sz w:val="32"/>
          <w:szCs w:val="24"/>
        </w:rPr>
        <w:t>2030</w:t>
      </w:r>
      <w:r w:rsidR="007F4327">
        <w:rPr>
          <w:b/>
          <w:sz w:val="32"/>
          <w:szCs w:val="24"/>
        </w:rPr>
        <w:t xml:space="preserve"> годы</w:t>
      </w:r>
    </w:p>
    <w:p w:rsidR="005115A1" w:rsidRPr="004C719E" w:rsidRDefault="005115A1" w:rsidP="005115A1">
      <w:pPr>
        <w:jc w:val="center"/>
        <w:rPr>
          <w:sz w:val="32"/>
          <w:szCs w:val="24"/>
        </w:rPr>
      </w:pPr>
    </w:p>
    <w:p w:rsidR="005321C9" w:rsidRPr="004C719E" w:rsidRDefault="005321C9" w:rsidP="005115A1">
      <w:pPr>
        <w:jc w:val="center"/>
        <w:rPr>
          <w:sz w:val="32"/>
          <w:szCs w:val="24"/>
        </w:rPr>
      </w:pPr>
    </w:p>
    <w:p w:rsidR="005321C9" w:rsidRPr="006313DB" w:rsidRDefault="005321C9" w:rsidP="005115A1">
      <w:pPr>
        <w:jc w:val="center"/>
        <w:rPr>
          <w:sz w:val="24"/>
          <w:szCs w:val="24"/>
        </w:rPr>
      </w:pPr>
    </w:p>
    <w:p w:rsidR="005321C9" w:rsidRPr="006313DB" w:rsidRDefault="005321C9" w:rsidP="005115A1">
      <w:pPr>
        <w:jc w:val="center"/>
        <w:rPr>
          <w:sz w:val="24"/>
          <w:szCs w:val="24"/>
        </w:rPr>
      </w:pPr>
    </w:p>
    <w:p w:rsidR="005321C9" w:rsidRPr="006313DB" w:rsidRDefault="005321C9" w:rsidP="005115A1">
      <w:pPr>
        <w:jc w:val="center"/>
        <w:rPr>
          <w:sz w:val="24"/>
          <w:szCs w:val="24"/>
        </w:rPr>
      </w:pPr>
    </w:p>
    <w:p w:rsidR="005321C9" w:rsidRPr="006313DB" w:rsidRDefault="005321C9" w:rsidP="005115A1">
      <w:pPr>
        <w:jc w:val="center"/>
        <w:rPr>
          <w:sz w:val="24"/>
          <w:szCs w:val="24"/>
        </w:rPr>
      </w:pPr>
    </w:p>
    <w:p w:rsidR="005321C9" w:rsidRPr="006313DB" w:rsidRDefault="005321C9" w:rsidP="005115A1">
      <w:pPr>
        <w:jc w:val="center"/>
        <w:rPr>
          <w:sz w:val="24"/>
          <w:szCs w:val="24"/>
        </w:rPr>
      </w:pPr>
    </w:p>
    <w:p w:rsidR="005321C9" w:rsidRPr="006313DB" w:rsidRDefault="005321C9" w:rsidP="005115A1">
      <w:pPr>
        <w:jc w:val="center"/>
        <w:rPr>
          <w:sz w:val="24"/>
          <w:szCs w:val="24"/>
        </w:rPr>
      </w:pPr>
    </w:p>
    <w:p w:rsidR="005321C9" w:rsidRPr="006313DB" w:rsidRDefault="005321C9" w:rsidP="005115A1">
      <w:pPr>
        <w:jc w:val="center"/>
        <w:rPr>
          <w:sz w:val="24"/>
          <w:szCs w:val="24"/>
        </w:rPr>
      </w:pPr>
    </w:p>
    <w:p w:rsidR="005321C9" w:rsidRPr="006313DB" w:rsidRDefault="005321C9" w:rsidP="005115A1">
      <w:pPr>
        <w:jc w:val="center"/>
        <w:rPr>
          <w:sz w:val="24"/>
          <w:szCs w:val="24"/>
        </w:rPr>
      </w:pPr>
    </w:p>
    <w:p w:rsidR="005321C9" w:rsidRPr="006313DB" w:rsidRDefault="005321C9" w:rsidP="005115A1">
      <w:pPr>
        <w:jc w:val="center"/>
        <w:rPr>
          <w:sz w:val="24"/>
          <w:szCs w:val="24"/>
        </w:rPr>
      </w:pPr>
    </w:p>
    <w:p w:rsidR="005321C9" w:rsidRPr="006313DB" w:rsidRDefault="005321C9" w:rsidP="005115A1">
      <w:pPr>
        <w:jc w:val="center"/>
        <w:rPr>
          <w:sz w:val="24"/>
          <w:szCs w:val="24"/>
        </w:rPr>
      </w:pPr>
    </w:p>
    <w:p w:rsidR="000F1976" w:rsidRDefault="000F1976" w:rsidP="00C5366A">
      <w:pPr>
        <w:pStyle w:val="310"/>
        <w:tabs>
          <w:tab w:val="left" w:pos="3762"/>
          <w:tab w:val="center" w:pos="5037"/>
        </w:tabs>
        <w:spacing w:line="312" w:lineRule="auto"/>
        <w:ind w:left="0" w:firstLine="720"/>
        <w:rPr>
          <w:rFonts w:cs="Times New Roman"/>
          <w:sz w:val="24"/>
          <w:szCs w:val="24"/>
          <w:lang w:val="ru-RU"/>
        </w:rPr>
      </w:pPr>
    </w:p>
    <w:p w:rsidR="005E3463" w:rsidRDefault="005E3463" w:rsidP="00C5366A">
      <w:pPr>
        <w:pStyle w:val="310"/>
        <w:tabs>
          <w:tab w:val="left" w:pos="3762"/>
          <w:tab w:val="center" w:pos="5037"/>
        </w:tabs>
        <w:spacing w:line="312" w:lineRule="auto"/>
        <w:ind w:left="0" w:firstLine="720"/>
        <w:rPr>
          <w:rFonts w:cs="Times New Roman"/>
          <w:sz w:val="24"/>
          <w:szCs w:val="24"/>
          <w:lang w:val="ru-RU"/>
        </w:rPr>
      </w:pPr>
    </w:p>
    <w:p w:rsidR="005E3463" w:rsidRDefault="005E3463" w:rsidP="00C5366A">
      <w:pPr>
        <w:pStyle w:val="310"/>
        <w:tabs>
          <w:tab w:val="left" w:pos="3762"/>
          <w:tab w:val="center" w:pos="5037"/>
        </w:tabs>
        <w:spacing w:line="312" w:lineRule="auto"/>
        <w:ind w:left="0" w:firstLine="720"/>
        <w:rPr>
          <w:rFonts w:cs="Times New Roman"/>
          <w:sz w:val="24"/>
          <w:szCs w:val="24"/>
          <w:lang w:val="ru-RU"/>
        </w:rPr>
      </w:pPr>
    </w:p>
    <w:p w:rsidR="005E3463" w:rsidRDefault="005E3463" w:rsidP="00C5366A">
      <w:pPr>
        <w:pStyle w:val="310"/>
        <w:tabs>
          <w:tab w:val="left" w:pos="3762"/>
          <w:tab w:val="center" w:pos="5037"/>
        </w:tabs>
        <w:spacing w:line="312" w:lineRule="auto"/>
        <w:ind w:left="0" w:firstLine="720"/>
        <w:rPr>
          <w:rFonts w:cs="Times New Roman"/>
          <w:sz w:val="24"/>
          <w:szCs w:val="24"/>
          <w:lang w:val="ru-RU"/>
        </w:rPr>
      </w:pPr>
    </w:p>
    <w:p w:rsidR="005E3463" w:rsidRDefault="005E3463" w:rsidP="00C5366A">
      <w:pPr>
        <w:pStyle w:val="310"/>
        <w:tabs>
          <w:tab w:val="left" w:pos="3762"/>
          <w:tab w:val="center" w:pos="5037"/>
        </w:tabs>
        <w:spacing w:line="312" w:lineRule="auto"/>
        <w:ind w:left="0" w:firstLine="720"/>
        <w:rPr>
          <w:rFonts w:cs="Times New Roman"/>
          <w:sz w:val="24"/>
          <w:szCs w:val="24"/>
          <w:lang w:val="ru-RU"/>
        </w:rPr>
      </w:pPr>
    </w:p>
    <w:p w:rsidR="000F1976" w:rsidRDefault="000F1976" w:rsidP="00C5366A">
      <w:pPr>
        <w:pStyle w:val="310"/>
        <w:tabs>
          <w:tab w:val="left" w:pos="3762"/>
          <w:tab w:val="center" w:pos="5037"/>
        </w:tabs>
        <w:spacing w:line="312" w:lineRule="auto"/>
        <w:ind w:left="0" w:firstLine="720"/>
        <w:rPr>
          <w:rFonts w:cs="Times New Roman"/>
          <w:sz w:val="24"/>
          <w:szCs w:val="24"/>
          <w:lang w:val="ru-RU"/>
        </w:rPr>
      </w:pPr>
    </w:p>
    <w:p w:rsidR="000F1976" w:rsidRDefault="000F1976" w:rsidP="00C5366A">
      <w:pPr>
        <w:pStyle w:val="310"/>
        <w:tabs>
          <w:tab w:val="left" w:pos="3762"/>
          <w:tab w:val="center" w:pos="5037"/>
        </w:tabs>
        <w:spacing w:line="312" w:lineRule="auto"/>
        <w:ind w:left="0" w:firstLine="720"/>
        <w:rPr>
          <w:rFonts w:cs="Times New Roman"/>
          <w:sz w:val="24"/>
          <w:szCs w:val="24"/>
          <w:lang w:val="ru-RU"/>
        </w:rPr>
      </w:pPr>
    </w:p>
    <w:p w:rsidR="000F1976" w:rsidRDefault="000F1976" w:rsidP="00C5366A">
      <w:pPr>
        <w:pStyle w:val="310"/>
        <w:tabs>
          <w:tab w:val="left" w:pos="3762"/>
          <w:tab w:val="center" w:pos="5037"/>
        </w:tabs>
        <w:spacing w:line="312" w:lineRule="auto"/>
        <w:ind w:left="0" w:firstLine="720"/>
        <w:rPr>
          <w:rFonts w:cs="Times New Roman"/>
          <w:sz w:val="24"/>
          <w:szCs w:val="24"/>
          <w:lang w:val="ru-RU"/>
        </w:rPr>
      </w:pPr>
    </w:p>
    <w:p w:rsidR="000F1976" w:rsidRDefault="000F1976" w:rsidP="00C5366A">
      <w:pPr>
        <w:pStyle w:val="310"/>
        <w:tabs>
          <w:tab w:val="left" w:pos="3762"/>
          <w:tab w:val="center" w:pos="5037"/>
        </w:tabs>
        <w:spacing w:line="312" w:lineRule="auto"/>
        <w:ind w:left="0" w:firstLine="720"/>
        <w:rPr>
          <w:rFonts w:cs="Times New Roman"/>
          <w:sz w:val="24"/>
          <w:szCs w:val="24"/>
          <w:lang w:val="ru-RU"/>
        </w:rPr>
      </w:pPr>
    </w:p>
    <w:p w:rsidR="000F1976" w:rsidRDefault="000F1976" w:rsidP="00C5366A">
      <w:pPr>
        <w:pStyle w:val="310"/>
        <w:tabs>
          <w:tab w:val="left" w:pos="3762"/>
          <w:tab w:val="center" w:pos="5037"/>
        </w:tabs>
        <w:spacing w:line="312" w:lineRule="auto"/>
        <w:ind w:left="0" w:firstLine="720"/>
        <w:rPr>
          <w:rFonts w:cs="Times New Roman"/>
          <w:sz w:val="24"/>
          <w:szCs w:val="24"/>
          <w:lang w:val="ru-RU"/>
        </w:rPr>
      </w:pPr>
    </w:p>
    <w:p w:rsidR="004C04B2" w:rsidRDefault="004C04B2" w:rsidP="00C5366A">
      <w:pPr>
        <w:pStyle w:val="310"/>
        <w:tabs>
          <w:tab w:val="left" w:pos="3762"/>
          <w:tab w:val="center" w:pos="5037"/>
        </w:tabs>
        <w:spacing w:line="312" w:lineRule="auto"/>
        <w:ind w:left="0" w:firstLine="720"/>
        <w:rPr>
          <w:rFonts w:cs="Times New Roman"/>
          <w:sz w:val="24"/>
          <w:szCs w:val="24"/>
          <w:lang w:val="ru-RU"/>
        </w:rPr>
      </w:pPr>
    </w:p>
    <w:p w:rsidR="000F1976" w:rsidRDefault="000F1976" w:rsidP="00C5366A">
      <w:pPr>
        <w:pStyle w:val="310"/>
        <w:tabs>
          <w:tab w:val="left" w:pos="3762"/>
          <w:tab w:val="center" w:pos="5037"/>
        </w:tabs>
        <w:spacing w:line="312" w:lineRule="auto"/>
        <w:ind w:left="0" w:firstLine="720"/>
        <w:rPr>
          <w:rFonts w:cs="Times New Roman"/>
          <w:sz w:val="24"/>
          <w:szCs w:val="24"/>
          <w:lang w:val="ru-RU"/>
        </w:rPr>
      </w:pPr>
    </w:p>
    <w:p w:rsidR="000F1976" w:rsidRDefault="000F1976" w:rsidP="00C5366A">
      <w:pPr>
        <w:pStyle w:val="310"/>
        <w:tabs>
          <w:tab w:val="left" w:pos="3762"/>
          <w:tab w:val="center" w:pos="5037"/>
        </w:tabs>
        <w:spacing w:line="312" w:lineRule="auto"/>
        <w:ind w:left="0" w:firstLine="720"/>
        <w:rPr>
          <w:rFonts w:cs="Times New Roman"/>
          <w:sz w:val="24"/>
          <w:szCs w:val="24"/>
          <w:lang w:val="ru-RU"/>
        </w:rPr>
      </w:pPr>
    </w:p>
    <w:p w:rsidR="00D36D8C" w:rsidRDefault="00D36D8C" w:rsidP="000F1976">
      <w:pPr>
        <w:pStyle w:val="310"/>
        <w:tabs>
          <w:tab w:val="left" w:pos="3762"/>
          <w:tab w:val="center" w:pos="5037"/>
        </w:tabs>
        <w:spacing w:line="312" w:lineRule="auto"/>
        <w:ind w:left="0" w:firstLine="720"/>
        <w:jc w:val="center"/>
        <w:rPr>
          <w:rFonts w:cs="Times New Roman"/>
          <w:sz w:val="24"/>
          <w:szCs w:val="24"/>
          <w:lang w:val="ru-RU"/>
        </w:rPr>
      </w:pPr>
    </w:p>
    <w:p w:rsidR="00A22F78" w:rsidRDefault="00A22F78" w:rsidP="000F1976">
      <w:pPr>
        <w:pStyle w:val="310"/>
        <w:tabs>
          <w:tab w:val="left" w:pos="3762"/>
          <w:tab w:val="center" w:pos="5037"/>
        </w:tabs>
        <w:spacing w:line="312" w:lineRule="auto"/>
        <w:ind w:left="0" w:firstLine="720"/>
        <w:jc w:val="center"/>
        <w:rPr>
          <w:rFonts w:cs="Times New Roman"/>
          <w:sz w:val="24"/>
          <w:szCs w:val="24"/>
          <w:lang w:val="ru-RU"/>
        </w:rPr>
      </w:pPr>
      <w:r w:rsidRPr="00C5366A">
        <w:rPr>
          <w:rFonts w:cs="Times New Roman"/>
          <w:sz w:val="24"/>
          <w:szCs w:val="24"/>
          <w:lang w:val="ru-RU"/>
        </w:rPr>
        <w:lastRenderedPageBreak/>
        <w:t>Оглавление</w:t>
      </w:r>
    </w:p>
    <w:p w:rsidR="00FB5513" w:rsidRPr="00C5366A" w:rsidRDefault="00FB5513" w:rsidP="000F1976">
      <w:pPr>
        <w:pStyle w:val="310"/>
        <w:tabs>
          <w:tab w:val="left" w:pos="3762"/>
          <w:tab w:val="center" w:pos="5037"/>
        </w:tabs>
        <w:spacing w:line="312" w:lineRule="auto"/>
        <w:ind w:left="0" w:firstLine="720"/>
        <w:jc w:val="center"/>
        <w:rPr>
          <w:rFonts w:cs="Times New Roman"/>
          <w:sz w:val="24"/>
          <w:szCs w:val="24"/>
          <w:lang w:val="ru-RU"/>
        </w:rPr>
      </w:pPr>
    </w:p>
    <w:p w:rsidR="00A22F78" w:rsidRPr="000F1976" w:rsidRDefault="00A22F78" w:rsidP="00D36D8C">
      <w:pPr>
        <w:pStyle w:val="310"/>
        <w:spacing w:line="312" w:lineRule="auto"/>
        <w:ind w:left="0"/>
        <w:rPr>
          <w:rFonts w:cs="Times New Roman"/>
          <w:sz w:val="24"/>
          <w:szCs w:val="24"/>
          <w:lang w:val="ru-RU"/>
        </w:rPr>
      </w:pPr>
      <w:r w:rsidRPr="000F1976">
        <w:rPr>
          <w:rFonts w:cs="Times New Roman"/>
          <w:sz w:val="24"/>
          <w:szCs w:val="24"/>
          <w:lang w:val="ru-RU"/>
        </w:rPr>
        <w:t>Введение………………………………………………………………………</w:t>
      </w:r>
      <w:r w:rsidR="00FB5513">
        <w:rPr>
          <w:rFonts w:cs="Times New Roman"/>
          <w:sz w:val="24"/>
          <w:szCs w:val="24"/>
          <w:lang w:val="ru-RU"/>
        </w:rPr>
        <w:t>……….</w:t>
      </w:r>
      <w:r w:rsidRPr="000F1976">
        <w:rPr>
          <w:rFonts w:cs="Times New Roman"/>
          <w:sz w:val="24"/>
          <w:szCs w:val="24"/>
          <w:lang w:val="ru-RU"/>
        </w:rPr>
        <w:t>…...……3</w:t>
      </w:r>
    </w:p>
    <w:p w:rsidR="00A22F78" w:rsidRPr="000F1976" w:rsidRDefault="00FD212F" w:rsidP="00D36D8C">
      <w:pPr>
        <w:pStyle w:val="310"/>
        <w:spacing w:line="312" w:lineRule="auto"/>
        <w:ind w:left="0"/>
        <w:rPr>
          <w:rFonts w:cs="Times New Roman"/>
          <w:sz w:val="24"/>
          <w:szCs w:val="24"/>
          <w:lang w:val="ru-RU"/>
        </w:rPr>
      </w:pPr>
      <w:r w:rsidRPr="000F1976">
        <w:rPr>
          <w:rFonts w:cs="Times New Roman"/>
          <w:sz w:val="24"/>
          <w:szCs w:val="24"/>
          <w:lang w:val="ru-RU"/>
        </w:rPr>
        <w:t>Паспорт программы</w:t>
      </w:r>
      <w:r w:rsidR="002D247C">
        <w:rPr>
          <w:rFonts w:cs="Times New Roman"/>
          <w:sz w:val="24"/>
          <w:szCs w:val="24"/>
          <w:lang w:val="ru-RU"/>
        </w:rPr>
        <w:t>……………………………………………………………………………6</w:t>
      </w:r>
    </w:p>
    <w:p w:rsidR="00A22F78" w:rsidRPr="000F1976" w:rsidRDefault="00A22F78" w:rsidP="00D36D8C">
      <w:pPr>
        <w:pStyle w:val="310"/>
        <w:spacing w:line="312" w:lineRule="auto"/>
        <w:ind w:left="0"/>
        <w:rPr>
          <w:rFonts w:cs="Times New Roman"/>
          <w:bCs w:val="0"/>
          <w:sz w:val="24"/>
          <w:szCs w:val="24"/>
          <w:lang w:val="ru-RU"/>
        </w:rPr>
      </w:pPr>
      <w:r w:rsidRPr="000F1976">
        <w:rPr>
          <w:rFonts w:cs="Times New Roman"/>
          <w:sz w:val="24"/>
          <w:szCs w:val="24"/>
          <w:lang w:val="ru-RU"/>
        </w:rPr>
        <w:t>Общие сведени</w:t>
      </w:r>
      <w:r w:rsidR="00FB5513">
        <w:rPr>
          <w:rFonts w:cs="Times New Roman"/>
          <w:sz w:val="24"/>
          <w:szCs w:val="24"/>
          <w:lang w:val="ru-RU"/>
        </w:rPr>
        <w:t>я……</w:t>
      </w:r>
      <w:r w:rsidR="002D247C">
        <w:rPr>
          <w:rFonts w:cs="Times New Roman"/>
          <w:sz w:val="24"/>
          <w:szCs w:val="24"/>
          <w:lang w:val="ru-RU"/>
        </w:rPr>
        <w:t>………………………………………………………………………..….9</w:t>
      </w:r>
    </w:p>
    <w:p w:rsidR="00D36D8C" w:rsidRDefault="00D36D8C" w:rsidP="00D36D8C">
      <w:pPr>
        <w:pStyle w:val="12"/>
        <w:shd w:val="clear" w:color="auto" w:fill="auto"/>
        <w:spacing w:line="312" w:lineRule="auto"/>
        <w:jc w:val="left"/>
        <w:rPr>
          <w:b/>
          <w:sz w:val="24"/>
          <w:szCs w:val="24"/>
        </w:rPr>
      </w:pPr>
      <w:r w:rsidRPr="00BB1249">
        <w:rPr>
          <w:b/>
          <w:sz w:val="24"/>
          <w:szCs w:val="24"/>
        </w:rPr>
        <w:t>1.</w:t>
      </w:r>
      <w:r w:rsidR="008E3B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Х</w:t>
      </w:r>
      <w:r w:rsidRPr="00C63310">
        <w:rPr>
          <w:b/>
          <w:sz w:val="24"/>
          <w:szCs w:val="24"/>
        </w:rPr>
        <w:t>арактеристик</w:t>
      </w:r>
      <w:r>
        <w:rPr>
          <w:b/>
          <w:sz w:val="24"/>
          <w:szCs w:val="24"/>
        </w:rPr>
        <w:t>а</w:t>
      </w:r>
      <w:r w:rsidRPr="00C63310">
        <w:rPr>
          <w:b/>
          <w:sz w:val="24"/>
          <w:szCs w:val="24"/>
        </w:rPr>
        <w:t xml:space="preserve"> существующего состояния социальной </w:t>
      </w:r>
      <w:r>
        <w:rPr>
          <w:b/>
          <w:sz w:val="24"/>
          <w:szCs w:val="24"/>
        </w:rPr>
        <w:t>инфраструктуры………..</w:t>
      </w:r>
      <w:r w:rsidR="002D247C">
        <w:rPr>
          <w:b/>
          <w:sz w:val="24"/>
          <w:szCs w:val="24"/>
        </w:rPr>
        <w:t>1</w:t>
      </w:r>
      <w:r w:rsidR="005E2A94">
        <w:rPr>
          <w:b/>
          <w:sz w:val="24"/>
          <w:szCs w:val="24"/>
        </w:rPr>
        <w:t>6</w:t>
      </w:r>
    </w:p>
    <w:p w:rsidR="00D36D8C" w:rsidRPr="002C387C" w:rsidRDefault="00D36D8C" w:rsidP="00D36D8C">
      <w:pPr>
        <w:pStyle w:val="12"/>
        <w:shd w:val="clear" w:color="auto" w:fill="auto"/>
        <w:tabs>
          <w:tab w:val="left" w:pos="2350"/>
        </w:tabs>
        <w:spacing w:line="312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2C387C">
        <w:rPr>
          <w:b/>
          <w:sz w:val="24"/>
          <w:szCs w:val="24"/>
        </w:rPr>
        <w:t>Система программных мероприятий</w:t>
      </w:r>
      <w:r>
        <w:rPr>
          <w:b/>
          <w:sz w:val="24"/>
          <w:szCs w:val="24"/>
        </w:rPr>
        <w:t>……………………………………………………</w:t>
      </w:r>
      <w:r w:rsidR="0050773D">
        <w:rPr>
          <w:b/>
          <w:sz w:val="24"/>
          <w:szCs w:val="24"/>
        </w:rPr>
        <w:t>34</w:t>
      </w:r>
    </w:p>
    <w:p w:rsidR="00D36D8C" w:rsidRDefault="00D36D8C" w:rsidP="00D36D8C">
      <w:pPr>
        <w:pStyle w:val="af0"/>
        <w:spacing w:before="0" w:after="0" w:line="312" w:lineRule="auto"/>
      </w:pPr>
      <w:r w:rsidRPr="00EE2CEA">
        <w:rPr>
          <w:b/>
        </w:rPr>
        <w:t>3.</w:t>
      </w:r>
      <w:r w:rsidR="008E3B7D">
        <w:rPr>
          <w:b/>
        </w:rPr>
        <w:t xml:space="preserve"> </w:t>
      </w:r>
      <w:r w:rsidRPr="00D05117">
        <w:rPr>
          <w:b/>
        </w:rPr>
        <w:t>Финансовые потребности для реализации программы</w:t>
      </w:r>
      <w:r>
        <w:rPr>
          <w:b/>
        </w:rPr>
        <w:t>……………………………….</w:t>
      </w:r>
      <w:r w:rsidR="0050773D">
        <w:rPr>
          <w:b/>
        </w:rPr>
        <w:t>40</w:t>
      </w:r>
    </w:p>
    <w:p w:rsidR="00D36D8C" w:rsidRDefault="00D36D8C" w:rsidP="00D36D8C">
      <w:pPr>
        <w:pStyle w:val="12"/>
        <w:shd w:val="clear" w:color="auto" w:fill="auto"/>
        <w:tabs>
          <w:tab w:val="left" w:pos="2350"/>
        </w:tabs>
        <w:spacing w:line="312" w:lineRule="auto"/>
        <w:jc w:val="left"/>
        <w:rPr>
          <w:b/>
          <w:sz w:val="24"/>
          <w:szCs w:val="24"/>
        </w:rPr>
      </w:pPr>
      <w:r w:rsidRPr="00485542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Ц</w:t>
      </w:r>
      <w:r w:rsidRPr="00C63310">
        <w:rPr>
          <w:b/>
          <w:sz w:val="24"/>
          <w:szCs w:val="24"/>
        </w:rPr>
        <w:t>елевые</w:t>
      </w:r>
      <w:r>
        <w:rPr>
          <w:b/>
          <w:sz w:val="24"/>
          <w:szCs w:val="24"/>
        </w:rPr>
        <w:t xml:space="preserve"> индикаторы программы и оценка эффективности реализации программы……</w:t>
      </w:r>
      <w:r w:rsidR="002D247C">
        <w:rPr>
          <w:b/>
          <w:sz w:val="24"/>
          <w:szCs w:val="24"/>
        </w:rPr>
        <w:t>……</w:t>
      </w:r>
      <w:r w:rsidR="0050773D">
        <w:rPr>
          <w:b/>
          <w:sz w:val="24"/>
          <w:szCs w:val="24"/>
        </w:rPr>
        <w:t>…………………………………………………………………..………46</w:t>
      </w:r>
    </w:p>
    <w:p w:rsidR="00D36D8C" w:rsidRDefault="00D36D8C" w:rsidP="00D36D8C">
      <w:pPr>
        <w:pStyle w:val="af0"/>
        <w:spacing w:before="0" w:after="0" w:line="312" w:lineRule="auto"/>
      </w:pPr>
      <w:r w:rsidRPr="00BF3CAF">
        <w:rPr>
          <w:b/>
        </w:rPr>
        <w:t>5.</w:t>
      </w:r>
      <w:r>
        <w:rPr>
          <w:b/>
        </w:rPr>
        <w:t xml:space="preserve"> </w:t>
      </w:r>
      <w:r w:rsidRPr="000F1976">
        <w:rPr>
          <w:b/>
        </w:rPr>
        <w:t>Нормативное обеспечение</w:t>
      </w:r>
      <w:r>
        <w:rPr>
          <w:b/>
        </w:rPr>
        <w:t>…………………………………………………</w:t>
      </w:r>
      <w:r w:rsidR="002D247C">
        <w:rPr>
          <w:b/>
        </w:rPr>
        <w:t>………</w:t>
      </w:r>
      <w:r>
        <w:rPr>
          <w:b/>
        </w:rPr>
        <w:t>………</w:t>
      </w:r>
      <w:r w:rsidR="0050773D">
        <w:rPr>
          <w:b/>
        </w:rPr>
        <w:t>48</w:t>
      </w:r>
    </w:p>
    <w:p w:rsidR="005321C9" w:rsidRPr="00C5366A" w:rsidRDefault="005321C9" w:rsidP="00C5366A">
      <w:pPr>
        <w:spacing w:line="312" w:lineRule="auto"/>
        <w:ind w:firstLine="720"/>
        <w:jc w:val="center"/>
        <w:rPr>
          <w:sz w:val="24"/>
          <w:szCs w:val="24"/>
        </w:rPr>
      </w:pPr>
    </w:p>
    <w:p w:rsidR="009218A5" w:rsidRPr="00C5366A" w:rsidRDefault="009218A5" w:rsidP="00C5366A">
      <w:pPr>
        <w:spacing w:line="312" w:lineRule="auto"/>
        <w:ind w:firstLine="720"/>
        <w:jc w:val="center"/>
        <w:rPr>
          <w:sz w:val="24"/>
          <w:szCs w:val="24"/>
        </w:rPr>
      </w:pPr>
    </w:p>
    <w:p w:rsidR="004C719E" w:rsidRPr="00C5366A" w:rsidRDefault="004C719E" w:rsidP="00C5366A">
      <w:pPr>
        <w:spacing w:line="312" w:lineRule="auto"/>
        <w:ind w:firstLine="720"/>
        <w:jc w:val="center"/>
        <w:rPr>
          <w:b/>
          <w:sz w:val="24"/>
          <w:szCs w:val="24"/>
        </w:rPr>
        <w:sectPr w:rsidR="004C719E" w:rsidRPr="00C5366A" w:rsidSect="007C34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9218A5" w:rsidRPr="000D5AA7" w:rsidRDefault="001D24EB" w:rsidP="001D24EB">
      <w:pPr>
        <w:tabs>
          <w:tab w:val="left" w:pos="4175"/>
          <w:tab w:val="center" w:pos="5037"/>
        </w:tabs>
        <w:spacing w:line="312" w:lineRule="auto"/>
        <w:ind w:firstLine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9218A5" w:rsidRPr="000D5AA7">
        <w:rPr>
          <w:b/>
          <w:sz w:val="24"/>
          <w:szCs w:val="24"/>
        </w:rPr>
        <w:t>Введение</w:t>
      </w:r>
    </w:p>
    <w:p w:rsidR="007A387F" w:rsidRPr="000D5AA7" w:rsidRDefault="007A387F" w:rsidP="006121FB">
      <w:pPr>
        <w:spacing w:line="312" w:lineRule="auto"/>
        <w:ind w:firstLine="709"/>
        <w:rPr>
          <w:sz w:val="24"/>
          <w:szCs w:val="24"/>
        </w:rPr>
      </w:pPr>
    </w:p>
    <w:p w:rsidR="003568C6" w:rsidRPr="00070F49" w:rsidRDefault="003568C6" w:rsidP="00AF6F59">
      <w:pPr>
        <w:pStyle w:val="aff1"/>
        <w:tabs>
          <w:tab w:val="clear" w:pos="260"/>
        </w:tabs>
        <w:spacing w:line="312" w:lineRule="auto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0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Социальная инфраструктура </w:t>
      </w:r>
      <w:r w:rsidR="00686961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070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 соответств</w:t>
      </w:r>
      <w:r w:rsidR="00B06A16">
        <w:rPr>
          <w:rFonts w:ascii="Times New Roman" w:hAnsi="Times New Roman" w:cs="Times New Roman"/>
          <w:b w:val="0"/>
          <w:color w:val="auto"/>
          <w:sz w:val="24"/>
          <w:szCs w:val="24"/>
        </w:rPr>
        <w:t>ующих</w:t>
      </w:r>
      <w:r w:rsidRPr="00070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установленным показателям качества жизни.</w:t>
      </w:r>
    </w:p>
    <w:p w:rsidR="00BE746F" w:rsidRPr="00070F49" w:rsidRDefault="00BE746F" w:rsidP="00AF6F59">
      <w:pPr>
        <w:shd w:val="clear" w:color="auto" w:fill="FFFFFF"/>
        <w:spacing w:line="312" w:lineRule="auto"/>
        <w:ind w:firstLine="709"/>
        <w:rPr>
          <w:sz w:val="24"/>
          <w:szCs w:val="24"/>
        </w:rPr>
      </w:pPr>
      <w:r w:rsidRPr="00070F49">
        <w:rPr>
          <w:iCs/>
          <w:sz w:val="24"/>
          <w:szCs w:val="24"/>
        </w:rPr>
        <w:t xml:space="preserve">Социальная инфраструктура </w:t>
      </w:r>
      <w:r w:rsidR="00686961">
        <w:rPr>
          <w:iCs/>
          <w:sz w:val="24"/>
          <w:szCs w:val="24"/>
        </w:rPr>
        <w:t xml:space="preserve">объединяет </w:t>
      </w:r>
      <w:r w:rsidRPr="00070F49">
        <w:rPr>
          <w:sz w:val="24"/>
          <w:szCs w:val="24"/>
        </w:rPr>
        <w:t>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 управлени</w:t>
      </w:r>
      <w:r w:rsidR="00686961">
        <w:rPr>
          <w:sz w:val="24"/>
          <w:szCs w:val="24"/>
        </w:rPr>
        <w:t>я</w:t>
      </w:r>
      <w:r w:rsidRPr="00070F49">
        <w:rPr>
          <w:sz w:val="24"/>
          <w:szCs w:val="24"/>
        </w:rPr>
        <w:t xml:space="preserve">  между органами власти различных уровней определяется главным критерием функционирования социальной сферы</w:t>
      </w:r>
      <w:r w:rsidR="00686961">
        <w:rPr>
          <w:sz w:val="24"/>
          <w:szCs w:val="24"/>
        </w:rPr>
        <w:t xml:space="preserve"> -</w:t>
      </w:r>
      <w:r w:rsidRPr="00070F49">
        <w:rPr>
          <w:sz w:val="24"/>
          <w:szCs w:val="24"/>
        </w:rPr>
        <w:t xml:space="preserve">  улучшением условий жизни населения.</w:t>
      </w:r>
    </w:p>
    <w:p w:rsidR="00BE746F" w:rsidRPr="00070F49" w:rsidRDefault="00BE746F" w:rsidP="00AF6F59">
      <w:pPr>
        <w:shd w:val="clear" w:color="auto" w:fill="FFFFFF"/>
        <w:spacing w:line="312" w:lineRule="auto"/>
        <w:ind w:firstLine="709"/>
        <w:rPr>
          <w:sz w:val="24"/>
          <w:szCs w:val="24"/>
        </w:rPr>
      </w:pPr>
      <w:r w:rsidRPr="00070F49">
        <w:rPr>
          <w:sz w:val="24"/>
          <w:szCs w:val="24"/>
        </w:rPr>
        <w:t xml:space="preserve">Развитие и эффективное функционирование объектов, входящих и социальную инфраструктуру, их доступность </w:t>
      </w:r>
      <w:r w:rsidR="00686961">
        <w:rPr>
          <w:sz w:val="24"/>
          <w:szCs w:val="24"/>
        </w:rPr>
        <w:t>-</w:t>
      </w:r>
      <w:r w:rsidRPr="00070F49">
        <w:rPr>
          <w:sz w:val="24"/>
          <w:szCs w:val="24"/>
        </w:rPr>
        <w:t xml:space="preserve"> важное условие повышения уровня и качества жизни населения страны.</w:t>
      </w:r>
    </w:p>
    <w:p w:rsidR="00BE746F" w:rsidRPr="00070F49" w:rsidRDefault="00BE746F" w:rsidP="00AF6F59">
      <w:pPr>
        <w:shd w:val="clear" w:color="auto" w:fill="FFFFFF"/>
        <w:spacing w:line="312" w:lineRule="auto"/>
        <w:ind w:firstLine="709"/>
        <w:rPr>
          <w:sz w:val="24"/>
          <w:szCs w:val="24"/>
        </w:rPr>
      </w:pPr>
      <w:r w:rsidRPr="00070F49">
        <w:rPr>
          <w:sz w:val="24"/>
          <w:szCs w:val="24"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</w:t>
      </w:r>
      <w:r w:rsidR="00686961">
        <w:rPr>
          <w:sz w:val="24"/>
          <w:szCs w:val="24"/>
        </w:rPr>
        <w:t xml:space="preserve"> для их реализации. </w:t>
      </w:r>
      <w:r w:rsidRPr="00070F49">
        <w:rPr>
          <w:sz w:val="24"/>
          <w:szCs w:val="24"/>
        </w:rPr>
        <w:t xml:space="preserve">На федеральном уровне </w:t>
      </w:r>
      <w:r w:rsidR="00FA44B5">
        <w:rPr>
          <w:sz w:val="24"/>
          <w:szCs w:val="24"/>
        </w:rPr>
        <w:t xml:space="preserve">определяются </w:t>
      </w:r>
      <w:r w:rsidRPr="00070F49">
        <w:rPr>
          <w:sz w:val="24"/>
          <w:szCs w:val="24"/>
        </w:rPr>
        <w:t>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BE746F" w:rsidRPr="00070F49" w:rsidRDefault="00BE746F" w:rsidP="00AF6F59">
      <w:pPr>
        <w:shd w:val="clear" w:color="auto" w:fill="FFFFFF"/>
        <w:spacing w:line="312" w:lineRule="auto"/>
        <w:ind w:firstLine="709"/>
        <w:rPr>
          <w:sz w:val="24"/>
          <w:szCs w:val="24"/>
        </w:rPr>
      </w:pPr>
      <w:r w:rsidRPr="00070F49">
        <w:rPr>
          <w:sz w:val="24"/>
          <w:szCs w:val="24"/>
        </w:rPr>
        <w:t>Функции социальной инфраструктуры определяются и подчинены целям социального и экономического развития общества</w:t>
      </w:r>
      <w:r w:rsidR="00FA44B5">
        <w:rPr>
          <w:sz w:val="24"/>
          <w:szCs w:val="24"/>
        </w:rPr>
        <w:t xml:space="preserve"> -</w:t>
      </w:r>
      <w:r w:rsidRPr="00070F49">
        <w:rPr>
          <w:sz w:val="24"/>
          <w:szCs w:val="24"/>
        </w:rPr>
        <w:t xml:space="preserve">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BE746F" w:rsidRPr="00AF6F59" w:rsidRDefault="00FA44B5" w:rsidP="00D00342">
      <w:pPr>
        <w:pStyle w:val="ae"/>
        <w:numPr>
          <w:ilvl w:val="0"/>
          <w:numId w:val="7"/>
        </w:numPr>
        <w:shd w:val="clear" w:color="auto" w:fill="FFFFFF"/>
        <w:spacing w:line="312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</w:t>
      </w:r>
      <w:r w:rsidR="00BE746F" w:rsidRPr="00AF6F59">
        <w:rPr>
          <w:sz w:val="24"/>
          <w:szCs w:val="24"/>
        </w:rPr>
        <w:t>оздание условий для формирования прогрессивных тенденций в демографических процессах;</w:t>
      </w:r>
    </w:p>
    <w:p w:rsidR="00BE746F" w:rsidRPr="00070F49" w:rsidRDefault="00FA44B5" w:rsidP="00D00342">
      <w:pPr>
        <w:numPr>
          <w:ilvl w:val="0"/>
          <w:numId w:val="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napToGrid/>
        <w:spacing w:line="312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э</w:t>
      </w:r>
      <w:r w:rsidR="00BE746F" w:rsidRPr="00070F49">
        <w:rPr>
          <w:sz w:val="24"/>
          <w:szCs w:val="24"/>
        </w:rPr>
        <w:t>ффективное использование трудовых ресурсов;</w:t>
      </w:r>
    </w:p>
    <w:p w:rsidR="00BE746F" w:rsidRPr="00070F49" w:rsidRDefault="00FA44B5" w:rsidP="00D00342">
      <w:pPr>
        <w:numPr>
          <w:ilvl w:val="0"/>
          <w:numId w:val="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napToGrid/>
        <w:spacing w:line="312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="00BE746F" w:rsidRPr="00070F49">
        <w:rPr>
          <w:sz w:val="24"/>
          <w:szCs w:val="24"/>
        </w:rPr>
        <w:t>беспечение оптимальных жилищно-коммунальных и бытовых условий жизни населения;</w:t>
      </w:r>
    </w:p>
    <w:p w:rsidR="00BE746F" w:rsidRPr="00070F49" w:rsidRDefault="00FA44B5" w:rsidP="00D00342">
      <w:pPr>
        <w:numPr>
          <w:ilvl w:val="0"/>
          <w:numId w:val="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napToGrid/>
        <w:spacing w:line="312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у</w:t>
      </w:r>
      <w:r w:rsidR="00BE746F" w:rsidRPr="00070F49">
        <w:rPr>
          <w:sz w:val="24"/>
          <w:szCs w:val="24"/>
        </w:rPr>
        <w:t>лучшение и сохранение физического здоровья населения;</w:t>
      </w:r>
    </w:p>
    <w:p w:rsidR="00BE746F" w:rsidRPr="00070F49" w:rsidRDefault="00FA44B5" w:rsidP="00D00342">
      <w:pPr>
        <w:numPr>
          <w:ilvl w:val="0"/>
          <w:numId w:val="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napToGrid/>
        <w:spacing w:line="312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="00BE746F" w:rsidRPr="00070F49">
        <w:rPr>
          <w:sz w:val="24"/>
          <w:szCs w:val="24"/>
        </w:rPr>
        <w:t xml:space="preserve">ациональное использование свободного времени </w:t>
      </w:r>
      <w:r>
        <w:rPr>
          <w:sz w:val="24"/>
          <w:szCs w:val="24"/>
        </w:rPr>
        <w:t>граждан</w:t>
      </w:r>
      <w:r w:rsidR="007868DA">
        <w:rPr>
          <w:sz w:val="24"/>
          <w:szCs w:val="24"/>
        </w:rPr>
        <w:t>ами</w:t>
      </w:r>
      <w:r w:rsidR="00BE746F" w:rsidRPr="00070F49">
        <w:rPr>
          <w:sz w:val="24"/>
          <w:szCs w:val="24"/>
        </w:rPr>
        <w:t>.</w:t>
      </w:r>
    </w:p>
    <w:p w:rsidR="00BE746F" w:rsidRPr="00070F49" w:rsidRDefault="00BE746F" w:rsidP="00AF6F59">
      <w:pPr>
        <w:shd w:val="clear" w:color="auto" w:fill="FFFFFF"/>
        <w:spacing w:line="312" w:lineRule="auto"/>
        <w:ind w:firstLine="709"/>
        <w:rPr>
          <w:sz w:val="24"/>
          <w:szCs w:val="24"/>
        </w:rPr>
      </w:pPr>
      <w:r w:rsidRPr="00070F49">
        <w:rPr>
          <w:sz w:val="24"/>
          <w:szCs w:val="24"/>
        </w:rPr>
        <w:t>Основной целью функционирования объектов социальной инфраструктуры является полно</w:t>
      </w:r>
      <w:r w:rsidR="00FA44B5">
        <w:rPr>
          <w:sz w:val="24"/>
          <w:szCs w:val="24"/>
        </w:rPr>
        <w:t>ц</w:t>
      </w:r>
      <w:r w:rsidRPr="00070F49">
        <w:rPr>
          <w:sz w:val="24"/>
          <w:szCs w:val="24"/>
        </w:rPr>
        <w:t>е</w:t>
      </w:r>
      <w:r w:rsidR="00FA44B5">
        <w:rPr>
          <w:sz w:val="24"/>
          <w:szCs w:val="24"/>
        </w:rPr>
        <w:t>нное</w:t>
      </w:r>
      <w:r w:rsidRPr="00070F49">
        <w:rPr>
          <w:sz w:val="24"/>
          <w:szCs w:val="24"/>
        </w:rPr>
        <w:t xml:space="preserve"> и всесторонне</w:t>
      </w:r>
      <w:r w:rsidR="00FA44B5">
        <w:rPr>
          <w:sz w:val="24"/>
          <w:szCs w:val="24"/>
        </w:rPr>
        <w:t>е</w:t>
      </w:r>
      <w:r w:rsidRPr="00070F49">
        <w:rPr>
          <w:sz w:val="24"/>
          <w:szCs w:val="24"/>
        </w:rPr>
        <w:t xml:space="preserve"> развитие </w:t>
      </w:r>
      <w:r w:rsidR="00FA44B5">
        <w:rPr>
          <w:sz w:val="24"/>
          <w:szCs w:val="24"/>
        </w:rPr>
        <w:t xml:space="preserve">личности </w:t>
      </w:r>
      <w:r w:rsidRPr="00070F49">
        <w:rPr>
          <w:sz w:val="24"/>
          <w:szCs w:val="24"/>
        </w:rPr>
        <w:t>человека путем удовлетворения его бытовых, духовных и культурных потребностей.</w:t>
      </w:r>
    </w:p>
    <w:p w:rsidR="00BE746F" w:rsidRPr="00070F49" w:rsidRDefault="00BE746F" w:rsidP="00AF6F59">
      <w:pPr>
        <w:shd w:val="clear" w:color="auto" w:fill="FFFFFF"/>
        <w:spacing w:line="312" w:lineRule="auto"/>
        <w:ind w:firstLine="709"/>
        <w:rPr>
          <w:sz w:val="24"/>
          <w:szCs w:val="24"/>
        </w:rPr>
      </w:pPr>
      <w:r w:rsidRPr="00070F49">
        <w:rPr>
          <w:sz w:val="24"/>
          <w:szCs w:val="24"/>
        </w:rPr>
        <w:t>Развитие отраслей со</w:t>
      </w:r>
      <w:r w:rsidR="007868DA">
        <w:rPr>
          <w:sz w:val="24"/>
          <w:szCs w:val="24"/>
        </w:rPr>
        <w:t>циальной инфраструктуры учитывает</w:t>
      </w:r>
      <w:r w:rsidRPr="00070F49">
        <w:rPr>
          <w:sz w:val="24"/>
          <w:szCs w:val="24"/>
        </w:rPr>
        <w:t xml:space="preserve"> основные задачи социальной пол</w:t>
      </w:r>
      <w:r w:rsidR="00AF6F59">
        <w:rPr>
          <w:sz w:val="24"/>
          <w:szCs w:val="24"/>
        </w:rPr>
        <w:t>итики, направленной на улучшение</w:t>
      </w:r>
      <w:r w:rsidRPr="00070F49">
        <w:rPr>
          <w:sz w:val="24"/>
          <w:szCs w:val="24"/>
        </w:rPr>
        <w:t xml:space="preserve"> качества жизни населения, повышение уровня его благосостоянии и долголетия, формирование и воспроизводство здорового, </w:t>
      </w:r>
      <w:r w:rsidRPr="00070F49">
        <w:rPr>
          <w:sz w:val="24"/>
          <w:szCs w:val="24"/>
        </w:rPr>
        <w:lastRenderedPageBreak/>
        <w:t>тво</w:t>
      </w:r>
      <w:r w:rsidR="00325A45">
        <w:rPr>
          <w:sz w:val="24"/>
          <w:szCs w:val="24"/>
        </w:rPr>
        <w:t xml:space="preserve">рчески активного поколения. К ним относится </w:t>
      </w:r>
      <w:r w:rsidRPr="00070F49">
        <w:rPr>
          <w:sz w:val="24"/>
          <w:szCs w:val="24"/>
        </w:rPr>
        <w:t>прежде всего решение жилищной проблемы, ликвидация коммунального заселения,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</w:t>
      </w:r>
      <w:r w:rsidR="000B43EB">
        <w:rPr>
          <w:sz w:val="24"/>
          <w:szCs w:val="24"/>
        </w:rPr>
        <w:t>ие</w:t>
      </w:r>
      <w:r w:rsidRPr="00070F49">
        <w:rPr>
          <w:sz w:val="24"/>
          <w:szCs w:val="24"/>
        </w:rPr>
        <w:t xml:space="preserve"> профессионального уровня работников</w:t>
      </w:r>
      <w:r w:rsidR="000B43EB">
        <w:rPr>
          <w:sz w:val="24"/>
          <w:szCs w:val="24"/>
        </w:rPr>
        <w:t>,</w:t>
      </w:r>
      <w:r w:rsidRPr="00070F49">
        <w:rPr>
          <w:sz w:val="24"/>
          <w:szCs w:val="24"/>
        </w:rPr>
        <w:t xml:space="preserve"> как базы </w:t>
      </w:r>
      <w:r w:rsidR="000B43EB">
        <w:rPr>
          <w:sz w:val="24"/>
          <w:szCs w:val="24"/>
        </w:rPr>
        <w:t xml:space="preserve">увеличения </w:t>
      </w:r>
      <w:r w:rsidRPr="00070F49">
        <w:rPr>
          <w:sz w:val="24"/>
          <w:szCs w:val="24"/>
        </w:rPr>
        <w:t>производительности труда и роста объем</w:t>
      </w:r>
      <w:r w:rsidR="000B43EB">
        <w:rPr>
          <w:sz w:val="24"/>
          <w:szCs w:val="24"/>
        </w:rPr>
        <w:t>а т</w:t>
      </w:r>
      <w:r w:rsidRPr="00070F49">
        <w:rPr>
          <w:sz w:val="24"/>
          <w:szCs w:val="24"/>
        </w:rPr>
        <w:t>оваров и услуг;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BE746F" w:rsidRPr="00070F49" w:rsidRDefault="00BE746F" w:rsidP="00AF6F59">
      <w:pPr>
        <w:shd w:val="clear" w:color="auto" w:fill="FFFFFF"/>
        <w:spacing w:line="312" w:lineRule="auto"/>
        <w:ind w:firstLine="709"/>
        <w:rPr>
          <w:sz w:val="24"/>
          <w:szCs w:val="24"/>
        </w:rPr>
      </w:pPr>
      <w:r w:rsidRPr="00070F49">
        <w:rPr>
          <w:sz w:val="24"/>
          <w:szCs w:val="24"/>
        </w:rPr>
        <w:t>Основные функции инфраструктуры муниципального образования заключаются в:</w:t>
      </w:r>
    </w:p>
    <w:p w:rsidR="00BE746F" w:rsidRPr="00070F49" w:rsidRDefault="00BE746F" w:rsidP="00D00342">
      <w:pPr>
        <w:numPr>
          <w:ilvl w:val="0"/>
          <w:numId w:val="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napToGrid/>
        <w:spacing w:line="312" w:lineRule="auto"/>
        <w:ind w:left="851" w:hanging="284"/>
        <w:rPr>
          <w:sz w:val="24"/>
          <w:szCs w:val="24"/>
        </w:rPr>
      </w:pPr>
      <w:r w:rsidRPr="00070F49">
        <w:rPr>
          <w:sz w:val="24"/>
          <w:szCs w:val="24"/>
        </w:rPr>
        <w:t>обеспечении и удовлетворении инфраструктурных потребностей населения муниципальных образований;</w:t>
      </w:r>
    </w:p>
    <w:p w:rsidR="00BE746F" w:rsidRPr="00070F49" w:rsidRDefault="00BE746F" w:rsidP="00D00342">
      <w:pPr>
        <w:numPr>
          <w:ilvl w:val="0"/>
          <w:numId w:val="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napToGrid/>
        <w:spacing w:line="312" w:lineRule="auto"/>
        <w:ind w:left="851" w:hanging="284"/>
        <w:rPr>
          <w:sz w:val="24"/>
          <w:szCs w:val="24"/>
        </w:rPr>
      </w:pPr>
      <w:r w:rsidRPr="00070F49">
        <w:rPr>
          <w:sz w:val="24"/>
          <w:szCs w:val="24"/>
        </w:rPr>
        <w:t>обеспечении инфраструктурной целостности муниципально</w:t>
      </w:r>
      <w:r w:rsidR="000B43EB">
        <w:rPr>
          <w:sz w:val="24"/>
          <w:szCs w:val="24"/>
        </w:rPr>
        <w:t>го</w:t>
      </w:r>
      <w:r w:rsidRPr="00070F49">
        <w:rPr>
          <w:sz w:val="24"/>
          <w:szCs w:val="24"/>
        </w:rPr>
        <w:t xml:space="preserve"> образования.</w:t>
      </w:r>
    </w:p>
    <w:p w:rsidR="00BE746F" w:rsidRPr="00070F49" w:rsidRDefault="00BE746F" w:rsidP="00AF6F59">
      <w:pPr>
        <w:shd w:val="clear" w:color="auto" w:fill="FFFFFF"/>
        <w:spacing w:line="312" w:lineRule="auto"/>
        <w:ind w:firstLine="709"/>
        <w:rPr>
          <w:sz w:val="24"/>
          <w:szCs w:val="24"/>
        </w:rPr>
      </w:pPr>
      <w:r w:rsidRPr="00070F49">
        <w:rPr>
          <w:sz w:val="24"/>
          <w:szCs w:val="24"/>
        </w:rPr>
        <w:t>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стандартов, которая служит нормативной базой и инструментом для расчета бюджетной потребности и оценки фактического исполнения бюджетов различных уровней.</w:t>
      </w:r>
    </w:p>
    <w:p w:rsidR="00BE746F" w:rsidRPr="00070F49" w:rsidRDefault="00BE746F" w:rsidP="00AF6F59">
      <w:pPr>
        <w:shd w:val="clear" w:color="auto" w:fill="FFFFFF"/>
        <w:spacing w:line="312" w:lineRule="auto"/>
        <w:ind w:firstLine="709"/>
        <w:rPr>
          <w:sz w:val="24"/>
          <w:szCs w:val="24"/>
        </w:rPr>
      </w:pPr>
      <w:r w:rsidRPr="00070F49">
        <w:rPr>
          <w:sz w:val="24"/>
          <w:szCs w:val="24"/>
        </w:rPr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 Характеристики формируются в разрезе отраслей, типов и видов учреждений отрасли, в разрезе территорий региона.</w:t>
      </w:r>
    </w:p>
    <w:p w:rsidR="009830B2" w:rsidRPr="00070F49" w:rsidRDefault="00BE746F" w:rsidP="00AF6F59">
      <w:pPr>
        <w:spacing w:line="312" w:lineRule="auto"/>
        <w:ind w:firstLine="709"/>
        <w:rPr>
          <w:sz w:val="24"/>
          <w:szCs w:val="24"/>
        </w:rPr>
      </w:pPr>
      <w:r w:rsidRPr="00070F49">
        <w:rPr>
          <w:sz w:val="24"/>
          <w:szCs w:val="24"/>
        </w:rPr>
        <w:t>Прогнозирование развития социальной инфраструктуры опира</w:t>
      </w:r>
      <w:r w:rsidR="009830B2" w:rsidRPr="00070F49">
        <w:rPr>
          <w:sz w:val="24"/>
          <w:szCs w:val="24"/>
        </w:rPr>
        <w:t>е</w:t>
      </w:r>
      <w:r w:rsidRPr="00070F49">
        <w:rPr>
          <w:sz w:val="24"/>
          <w:szCs w:val="24"/>
        </w:rPr>
        <w:t xml:space="preserve">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</w:t>
      </w:r>
      <w:r w:rsidR="000B43EB">
        <w:rPr>
          <w:sz w:val="24"/>
          <w:szCs w:val="24"/>
        </w:rPr>
        <w:t>-</w:t>
      </w:r>
      <w:r w:rsidRPr="00070F49">
        <w:rPr>
          <w:sz w:val="24"/>
          <w:szCs w:val="24"/>
        </w:rPr>
        <w:t xml:space="preserve"> это удовлетворение потребностей населения</w:t>
      </w:r>
      <w:r w:rsidR="009830B2" w:rsidRPr="00070F49">
        <w:rPr>
          <w:sz w:val="24"/>
          <w:szCs w:val="24"/>
        </w:rPr>
        <w:t>.</w:t>
      </w:r>
    </w:p>
    <w:p w:rsidR="009830B2" w:rsidRPr="00070F49" w:rsidRDefault="009830B2" w:rsidP="00AF6F59">
      <w:pPr>
        <w:pStyle w:val="12"/>
        <w:shd w:val="clear" w:color="auto" w:fill="auto"/>
        <w:spacing w:line="312" w:lineRule="auto"/>
        <w:ind w:firstLine="709"/>
        <w:jc w:val="both"/>
        <w:rPr>
          <w:color w:val="auto"/>
          <w:sz w:val="24"/>
          <w:szCs w:val="24"/>
        </w:rPr>
      </w:pPr>
      <w:r w:rsidRPr="00070F49">
        <w:rPr>
          <w:color w:val="auto"/>
          <w:sz w:val="24"/>
          <w:szCs w:val="24"/>
        </w:rPr>
        <w:t>Программ</w:t>
      </w:r>
      <w:r w:rsidR="00BF4755">
        <w:rPr>
          <w:color w:val="auto"/>
          <w:sz w:val="24"/>
          <w:szCs w:val="24"/>
        </w:rPr>
        <w:t>ой</w:t>
      </w:r>
      <w:r w:rsidRPr="00070F49">
        <w:rPr>
          <w:color w:val="auto"/>
          <w:sz w:val="24"/>
          <w:szCs w:val="24"/>
        </w:rPr>
        <w:t xml:space="preserve"> </w:t>
      </w:r>
      <w:r w:rsidR="00BF4755">
        <w:rPr>
          <w:color w:val="auto"/>
          <w:sz w:val="24"/>
          <w:szCs w:val="24"/>
        </w:rPr>
        <w:t>установлен</w:t>
      </w:r>
      <w:r w:rsidR="00325A45">
        <w:rPr>
          <w:color w:val="auto"/>
          <w:sz w:val="24"/>
          <w:szCs w:val="24"/>
        </w:rPr>
        <w:t xml:space="preserve"> </w:t>
      </w:r>
      <w:r w:rsidRPr="00070F49">
        <w:rPr>
          <w:color w:val="auto"/>
          <w:sz w:val="24"/>
          <w:szCs w:val="24"/>
        </w:rPr>
        <w:t xml:space="preserve">перечень мероприятий (инвестиционных проектов) по проектированию, строительству, реконструкции объектов социальной инфраструктуры </w:t>
      </w:r>
      <w:r w:rsidR="00E07DD0">
        <w:rPr>
          <w:color w:val="auto"/>
          <w:sz w:val="24"/>
          <w:szCs w:val="24"/>
        </w:rPr>
        <w:t>муниципального образования</w:t>
      </w:r>
      <w:r w:rsidRPr="00070F49">
        <w:rPr>
          <w:color w:val="auto"/>
          <w:sz w:val="24"/>
          <w:szCs w:val="24"/>
        </w:rPr>
        <w:t>, которые предусмотрены государственными и муниципальными программами, стратегией социально-экономического развития муниципального образования</w:t>
      </w:r>
      <w:r w:rsidR="00BF4755">
        <w:rPr>
          <w:color w:val="auto"/>
          <w:sz w:val="24"/>
          <w:szCs w:val="24"/>
        </w:rPr>
        <w:t>,</w:t>
      </w:r>
      <w:r w:rsidRPr="00070F49">
        <w:rPr>
          <w:color w:val="auto"/>
          <w:sz w:val="24"/>
          <w:szCs w:val="24"/>
        </w:rPr>
        <w:t xml:space="preserve">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</w:t>
      </w:r>
      <w:r w:rsidR="00E07DD0">
        <w:rPr>
          <w:color w:val="auto"/>
          <w:sz w:val="24"/>
          <w:szCs w:val="24"/>
        </w:rPr>
        <w:t>муниципального образования</w:t>
      </w:r>
      <w:r w:rsidRPr="00070F49">
        <w:rPr>
          <w:color w:val="auto"/>
          <w:sz w:val="24"/>
          <w:szCs w:val="24"/>
        </w:rPr>
        <w:t xml:space="preserve">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</w:t>
      </w:r>
      <w:r w:rsidRPr="00070F49">
        <w:rPr>
          <w:color w:val="auto"/>
          <w:sz w:val="24"/>
          <w:szCs w:val="24"/>
        </w:rPr>
        <w:lastRenderedPageBreak/>
        <w:t>социальной инфраструктуры.</w:t>
      </w:r>
      <w:r w:rsidR="00C166D6">
        <w:rPr>
          <w:color w:val="auto"/>
          <w:sz w:val="24"/>
          <w:szCs w:val="24"/>
        </w:rPr>
        <w:t xml:space="preserve">  </w:t>
      </w:r>
      <w:r w:rsidR="00C166D6" w:rsidRPr="00C166D6">
        <w:rPr>
          <w:color w:val="auto"/>
          <w:sz w:val="24"/>
          <w:szCs w:val="24"/>
        </w:rPr>
        <w:t>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муниципального образования.</w:t>
      </w:r>
    </w:p>
    <w:p w:rsidR="009830B2" w:rsidRPr="00070F49" w:rsidRDefault="009830B2" w:rsidP="00070F49">
      <w:pPr>
        <w:spacing w:line="312" w:lineRule="auto"/>
        <w:ind w:firstLine="709"/>
        <w:rPr>
          <w:sz w:val="24"/>
          <w:szCs w:val="24"/>
        </w:rPr>
      </w:pPr>
    </w:p>
    <w:p w:rsidR="009830B2" w:rsidRPr="00070F49" w:rsidRDefault="009830B2" w:rsidP="00070F49">
      <w:pPr>
        <w:widowControl/>
        <w:snapToGrid/>
        <w:spacing w:line="312" w:lineRule="auto"/>
        <w:ind w:firstLine="709"/>
        <w:jc w:val="left"/>
        <w:rPr>
          <w:sz w:val="24"/>
          <w:szCs w:val="24"/>
        </w:rPr>
      </w:pPr>
    </w:p>
    <w:p w:rsidR="009830B2" w:rsidRPr="00070F49" w:rsidRDefault="009830B2">
      <w:pPr>
        <w:widowControl/>
        <w:snapToGrid/>
        <w:spacing w:after="200" w:line="276" w:lineRule="auto"/>
        <w:jc w:val="left"/>
        <w:rPr>
          <w:b/>
          <w:sz w:val="24"/>
          <w:szCs w:val="24"/>
        </w:rPr>
      </w:pPr>
    </w:p>
    <w:p w:rsidR="009830B2" w:rsidRPr="00070F49" w:rsidRDefault="009830B2">
      <w:pPr>
        <w:widowControl/>
        <w:snapToGrid/>
        <w:spacing w:after="200" w:line="276" w:lineRule="auto"/>
        <w:jc w:val="left"/>
        <w:rPr>
          <w:b/>
          <w:sz w:val="24"/>
          <w:szCs w:val="24"/>
        </w:rPr>
      </w:pPr>
      <w:r w:rsidRPr="00070F49">
        <w:rPr>
          <w:b/>
          <w:sz w:val="24"/>
          <w:szCs w:val="24"/>
        </w:rPr>
        <w:br w:type="page"/>
      </w:r>
    </w:p>
    <w:p w:rsidR="005115A1" w:rsidRDefault="00251D7F" w:rsidP="00251D7F">
      <w:pPr>
        <w:tabs>
          <w:tab w:val="left" w:pos="4175"/>
          <w:tab w:val="center" w:pos="5037"/>
        </w:tabs>
        <w:spacing w:line="312" w:lineRule="auto"/>
        <w:ind w:firstLine="720"/>
        <w:jc w:val="center"/>
        <w:rPr>
          <w:b/>
          <w:sz w:val="24"/>
          <w:szCs w:val="24"/>
        </w:rPr>
      </w:pPr>
      <w:r w:rsidRPr="00251D7F">
        <w:rPr>
          <w:b/>
          <w:sz w:val="24"/>
          <w:szCs w:val="24"/>
        </w:rPr>
        <w:lastRenderedPageBreak/>
        <w:t>Паспорт программы</w:t>
      </w:r>
    </w:p>
    <w:p w:rsidR="00251D7F" w:rsidRPr="00251D7F" w:rsidRDefault="00251D7F" w:rsidP="00251D7F">
      <w:pPr>
        <w:tabs>
          <w:tab w:val="left" w:pos="4175"/>
          <w:tab w:val="center" w:pos="5037"/>
        </w:tabs>
        <w:spacing w:line="312" w:lineRule="auto"/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6781"/>
      </w:tblGrid>
      <w:tr w:rsidR="005115A1" w:rsidRPr="006121FB" w:rsidTr="001D24E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5" w:rsidRPr="006121FB" w:rsidRDefault="005115A1" w:rsidP="006121FB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sz w:val="24"/>
                <w:szCs w:val="24"/>
              </w:rPr>
            </w:pPr>
            <w:r w:rsidRPr="006121FB">
              <w:rPr>
                <w:sz w:val="24"/>
                <w:szCs w:val="24"/>
              </w:rPr>
              <w:t>Наименование</w:t>
            </w:r>
          </w:p>
          <w:p w:rsidR="005115A1" w:rsidRPr="006121FB" w:rsidRDefault="005115A1" w:rsidP="006121FB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A1" w:rsidRPr="006121FB" w:rsidRDefault="007F4327" w:rsidP="006121FB">
            <w:pPr>
              <w:spacing w:line="312" w:lineRule="auto"/>
              <w:ind w:firstLine="709"/>
              <w:rPr>
                <w:sz w:val="24"/>
                <w:szCs w:val="24"/>
              </w:rPr>
            </w:pPr>
            <w:r w:rsidRPr="006121FB">
              <w:rPr>
                <w:sz w:val="24"/>
                <w:szCs w:val="24"/>
              </w:rPr>
              <w:t xml:space="preserve">Программа комплексного развития </w:t>
            </w:r>
            <w:r w:rsidR="00D54EFF">
              <w:rPr>
                <w:sz w:val="24"/>
                <w:szCs w:val="24"/>
              </w:rPr>
              <w:t>социальной инфраструктуры</w:t>
            </w:r>
            <w:r w:rsidRPr="006121FB">
              <w:rPr>
                <w:sz w:val="24"/>
                <w:szCs w:val="24"/>
              </w:rPr>
              <w:t xml:space="preserve"> муниципального образования </w:t>
            </w:r>
            <w:r w:rsidR="00527047">
              <w:rPr>
                <w:sz w:val="24"/>
                <w:szCs w:val="24"/>
              </w:rPr>
              <w:t>Журавского сельсовета</w:t>
            </w:r>
            <w:r w:rsidRPr="006121FB">
              <w:rPr>
                <w:sz w:val="24"/>
                <w:szCs w:val="24"/>
              </w:rPr>
              <w:t xml:space="preserve"> на 2016-</w:t>
            </w:r>
            <w:r w:rsidR="00857C3D">
              <w:rPr>
                <w:sz w:val="24"/>
                <w:szCs w:val="24"/>
              </w:rPr>
              <w:t>2030</w:t>
            </w:r>
            <w:r w:rsidRPr="006121FB">
              <w:rPr>
                <w:sz w:val="24"/>
                <w:szCs w:val="24"/>
              </w:rPr>
              <w:t xml:space="preserve"> годы</w:t>
            </w:r>
          </w:p>
        </w:tc>
      </w:tr>
      <w:tr w:rsidR="0064511B" w:rsidRPr="006121FB" w:rsidTr="001D24E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B" w:rsidRPr="006121FB" w:rsidRDefault="0064511B" w:rsidP="006121FB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6121FB">
              <w:rPr>
                <w:sz w:val="24"/>
                <w:szCs w:val="24"/>
              </w:rPr>
              <w:t>Основание для разработки</w:t>
            </w:r>
          </w:p>
          <w:p w:rsidR="0064511B" w:rsidRPr="006121FB" w:rsidRDefault="0064511B" w:rsidP="006121FB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6121FB">
              <w:rPr>
                <w:sz w:val="24"/>
                <w:szCs w:val="24"/>
              </w:rPr>
              <w:t>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1" w:rsidRPr="0041345A" w:rsidRDefault="000F7051" w:rsidP="0041345A">
            <w:pPr>
              <w:shd w:val="clear" w:color="auto" w:fill="FFFFFF"/>
              <w:spacing w:line="312" w:lineRule="auto"/>
              <w:ind w:firstLine="709"/>
              <w:rPr>
                <w:sz w:val="24"/>
                <w:szCs w:val="24"/>
              </w:rPr>
            </w:pPr>
            <w:r w:rsidRPr="0041345A">
              <w:rPr>
                <w:sz w:val="24"/>
                <w:szCs w:val="24"/>
              </w:rPr>
              <w:t>Правовыми основаниями для разработки Программы комплексного развития являются:</w:t>
            </w:r>
          </w:p>
          <w:p w:rsidR="000F7051" w:rsidRPr="0041345A" w:rsidRDefault="000F7051" w:rsidP="0041345A">
            <w:pPr>
              <w:shd w:val="clear" w:color="auto" w:fill="FFFFFF"/>
              <w:spacing w:line="312" w:lineRule="auto"/>
              <w:ind w:firstLine="709"/>
              <w:rPr>
                <w:sz w:val="24"/>
                <w:szCs w:val="24"/>
              </w:rPr>
            </w:pPr>
            <w:r w:rsidRPr="0041345A">
              <w:rPr>
                <w:sz w:val="24"/>
                <w:szCs w:val="24"/>
              </w:rPr>
              <w:t xml:space="preserve">1.Градостроительный кодекс Российской Федерации; </w:t>
            </w:r>
          </w:p>
          <w:p w:rsidR="000F7051" w:rsidRPr="0041345A" w:rsidRDefault="000F7051" w:rsidP="0041345A">
            <w:pPr>
              <w:shd w:val="clear" w:color="auto" w:fill="FFFFFF"/>
              <w:spacing w:line="312" w:lineRule="auto"/>
              <w:ind w:firstLine="709"/>
              <w:rPr>
                <w:sz w:val="24"/>
                <w:szCs w:val="24"/>
              </w:rPr>
            </w:pPr>
            <w:r w:rsidRPr="0041345A">
              <w:rPr>
                <w:sz w:val="24"/>
                <w:szCs w:val="24"/>
              </w:rPr>
              <w:t xml:space="preserve">2.Федеральный закон от 06 октября 2003 </w:t>
            </w:r>
            <w:r w:rsidR="00BF4755">
              <w:rPr>
                <w:sz w:val="24"/>
                <w:szCs w:val="24"/>
              </w:rPr>
              <w:t xml:space="preserve">года </w:t>
            </w:r>
            <w:r w:rsidRPr="0041345A">
              <w:rPr>
                <w:sz w:val="24"/>
                <w:szCs w:val="24"/>
              </w:rPr>
              <w:t>№131-ФЗ «Об общих принципах организации местного самоуправления в Российской Федерации</w:t>
            </w:r>
            <w:r w:rsidR="006121FB" w:rsidRPr="0041345A">
              <w:rPr>
                <w:sz w:val="24"/>
                <w:szCs w:val="24"/>
              </w:rPr>
              <w:t>»</w:t>
            </w:r>
            <w:r w:rsidRPr="0041345A">
              <w:rPr>
                <w:sz w:val="24"/>
                <w:szCs w:val="24"/>
              </w:rPr>
              <w:t>;</w:t>
            </w:r>
          </w:p>
          <w:p w:rsidR="000F7051" w:rsidRDefault="000F7051" w:rsidP="0041345A">
            <w:pPr>
              <w:shd w:val="clear" w:color="auto" w:fill="FFFFFF"/>
              <w:spacing w:line="312" w:lineRule="auto"/>
              <w:ind w:firstLine="709"/>
              <w:rPr>
                <w:b/>
                <w:color w:val="000000"/>
                <w:sz w:val="24"/>
                <w:szCs w:val="24"/>
                <w:lang w:bidi="ru-RU"/>
              </w:rPr>
            </w:pPr>
            <w:r w:rsidRPr="0041345A">
              <w:rPr>
                <w:sz w:val="24"/>
                <w:szCs w:val="24"/>
              </w:rPr>
              <w:t xml:space="preserve">3.Постановление Правительства РФ </w:t>
            </w:r>
            <w:r w:rsidRPr="0041345A">
              <w:rPr>
                <w:color w:val="000000"/>
                <w:sz w:val="24"/>
                <w:szCs w:val="24"/>
                <w:lang w:bidi="ru-RU"/>
              </w:rPr>
              <w:t xml:space="preserve">от </w:t>
            </w:r>
            <w:r w:rsidR="00BF4755">
              <w:rPr>
                <w:color w:val="000000"/>
                <w:sz w:val="24"/>
                <w:szCs w:val="24"/>
                <w:lang w:bidi="ru-RU"/>
              </w:rPr>
              <w:t>0</w:t>
            </w:r>
            <w:r w:rsidR="00D9238A" w:rsidRPr="0041345A">
              <w:rPr>
                <w:color w:val="000000"/>
                <w:sz w:val="24"/>
                <w:szCs w:val="24"/>
                <w:lang w:bidi="ru-RU"/>
              </w:rPr>
              <w:t>1</w:t>
            </w:r>
            <w:r w:rsidR="00BF4755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D9238A" w:rsidRPr="0041345A">
              <w:rPr>
                <w:color w:val="000000"/>
                <w:sz w:val="24"/>
                <w:szCs w:val="24"/>
                <w:lang w:bidi="ru-RU"/>
              </w:rPr>
              <w:t>октября 2015 г</w:t>
            </w:r>
            <w:r w:rsidR="00BF4755">
              <w:rPr>
                <w:color w:val="000000"/>
                <w:sz w:val="24"/>
                <w:szCs w:val="24"/>
                <w:lang w:bidi="ru-RU"/>
              </w:rPr>
              <w:t>ода</w:t>
            </w:r>
            <w:r w:rsidR="00D9238A" w:rsidRPr="0041345A">
              <w:rPr>
                <w:color w:val="000000"/>
                <w:sz w:val="24"/>
                <w:szCs w:val="24"/>
                <w:lang w:bidi="ru-RU"/>
              </w:rPr>
              <w:t xml:space="preserve"> №1050</w:t>
            </w:r>
            <w:bookmarkStart w:id="1" w:name="bookmark1"/>
            <w:r w:rsidR="00BF4755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41345A">
              <w:rPr>
                <w:b/>
                <w:color w:val="000000"/>
                <w:sz w:val="24"/>
                <w:szCs w:val="24"/>
                <w:lang w:bidi="ru-RU"/>
              </w:rPr>
              <w:t>«</w:t>
            </w:r>
            <w:r w:rsidRPr="0041345A">
              <w:rPr>
                <w:color w:val="000000"/>
                <w:sz w:val="24"/>
                <w:szCs w:val="24"/>
                <w:lang w:bidi="ru-RU"/>
              </w:rPr>
              <w:t xml:space="preserve">Об утверждении требований к программам комплексного развития </w:t>
            </w:r>
            <w:r w:rsidR="00D54EFF" w:rsidRPr="0041345A">
              <w:rPr>
                <w:color w:val="000000"/>
                <w:sz w:val="24"/>
                <w:szCs w:val="24"/>
                <w:lang w:bidi="ru-RU"/>
              </w:rPr>
              <w:t>социальной инфраструктуры</w:t>
            </w:r>
            <w:r w:rsidRPr="0041345A">
              <w:rPr>
                <w:color w:val="000000"/>
                <w:sz w:val="24"/>
                <w:szCs w:val="24"/>
                <w:lang w:bidi="ru-RU"/>
              </w:rPr>
              <w:t xml:space="preserve"> поселений, городских округов</w:t>
            </w:r>
            <w:bookmarkEnd w:id="1"/>
            <w:r w:rsidR="00BF4755" w:rsidRPr="0041345A">
              <w:rPr>
                <w:sz w:val="24"/>
                <w:szCs w:val="24"/>
              </w:rPr>
              <w:t>»;</w:t>
            </w:r>
          </w:p>
          <w:p w:rsidR="009E28C6" w:rsidRPr="0041345A" w:rsidRDefault="0041345A" w:rsidP="0041345A">
            <w:pPr>
              <w:shd w:val="clear" w:color="auto" w:fill="FFFFFF"/>
              <w:spacing w:line="312" w:lineRule="auto"/>
              <w:ind w:firstLine="709"/>
              <w:rPr>
                <w:sz w:val="24"/>
                <w:szCs w:val="24"/>
              </w:rPr>
            </w:pPr>
            <w:r w:rsidRPr="0041345A">
              <w:rPr>
                <w:color w:val="000000"/>
                <w:sz w:val="24"/>
                <w:szCs w:val="24"/>
                <w:lang w:bidi="ru-RU"/>
              </w:rPr>
              <w:t>4.</w:t>
            </w:r>
            <w:r w:rsidR="009E28C6" w:rsidRPr="0041345A">
              <w:rPr>
                <w:sz w:val="24"/>
                <w:szCs w:val="24"/>
              </w:rPr>
              <w:t>Распоряжение от 19.10.1999 г</w:t>
            </w:r>
            <w:r w:rsidR="00BF4755">
              <w:rPr>
                <w:sz w:val="24"/>
                <w:szCs w:val="24"/>
              </w:rPr>
              <w:t>ода</w:t>
            </w:r>
            <w:r w:rsidR="009E28C6" w:rsidRPr="0041345A">
              <w:rPr>
                <w:sz w:val="24"/>
                <w:szCs w:val="24"/>
              </w:rPr>
              <w:t xml:space="preserve"> №1683-р «Методика определения нормативной потребности субъектов РФ в объектах социальной инфраструктуры»;</w:t>
            </w:r>
          </w:p>
          <w:p w:rsidR="009E28C6" w:rsidRDefault="0041345A" w:rsidP="0041345A">
            <w:pPr>
              <w:pStyle w:val="af2"/>
              <w:spacing w:line="312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9E28C6" w:rsidRPr="0041345A">
              <w:rPr>
                <w:sz w:val="24"/>
                <w:szCs w:val="24"/>
              </w:rPr>
              <w:t xml:space="preserve">СП 42.13330.2011 «Градостроительство. Планировка и застройка </w:t>
            </w:r>
            <w:r w:rsidR="00620C61">
              <w:rPr>
                <w:sz w:val="24"/>
                <w:szCs w:val="24"/>
              </w:rPr>
              <w:t>городских и сельских поселений»;</w:t>
            </w:r>
          </w:p>
          <w:p w:rsidR="009E28C6" w:rsidRPr="006121FB" w:rsidRDefault="00620C61" w:rsidP="00BF4755">
            <w:pPr>
              <w:pStyle w:val="af2"/>
              <w:spacing w:line="312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  <w:r w:rsidR="00D1024C" w:rsidRPr="0041345A">
              <w:rPr>
                <w:sz w:val="24"/>
                <w:szCs w:val="24"/>
              </w:rPr>
              <w:t>Распоряжение Правительства РФ от 03.07.1996</w:t>
            </w:r>
            <w:r w:rsidR="00BF4755">
              <w:rPr>
                <w:sz w:val="24"/>
                <w:szCs w:val="24"/>
              </w:rPr>
              <w:t xml:space="preserve"> года №</w:t>
            </w:r>
            <w:r w:rsidR="00D1024C" w:rsidRPr="0041345A">
              <w:rPr>
                <w:sz w:val="24"/>
                <w:szCs w:val="24"/>
              </w:rPr>
              <w:t>1063-р</w:t>
            </w:r>
            <w:r>
              <w:rPr>
                <w:sz w:val="24"/>
                <w:szCs w:val="24"/>
              </w:rPr>
              <w:t xml:space="preserve"> «</w:t>
            </w:r>
            <w:r w:rsidR="00D1024C" w:rsidRPr="0041345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Социальных нормативах и нормах».</w:t>
            </w:r>
          </w:p>
        </w:tc>
      </w:tr>
      <w:tr w:rsidR="006313DB" w:rsidRPr="006121FB" w:rsidTr="001D24E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DB" w:rsidRPr="006121FB" w:rsidRDefault="006313DB" w:rsidP="00BF4755">
            <w:pPr>
              <w:spacing w:line="312" w:lineRule="auto"/>
              <w:jc w:val="left"/>
              <w:rPr>
                <w:rFonts w:eastAsia="Calibri"/>
                <w:sz w:val="24"/>
                <w:szCs w:val="24"/>
              </w:rPr>
            </w:pPr>
            <w:r w:rsidRPr="006121FB">
              <w:rPr>
                <w:rFonts w:eastAsia="Calibri"/>
                <w:sz w:val="24"/>
                <w:szCs w:val="24"/>
              </w:rPr>
              <w:t xml:space="preserve">Заказчик </w:t>
            </w:r>
            <w:r w:rsidR="00BF4755">
              <w:rPr>
                <w:rFonts w:eastAsia="Calibri"/>
                <w:sz w:val="24"/>
                <w:szCs w:val="24"/>
              </w:rPr>
              <w:t>П</w:t>
            </w:r>
            <w:r w:rsidRPr="006121FB">
              <w:rPr>
                <w:rFonts w:eastAsia="Calibri"/>
                <w:sz w:val="24"/>
                <w:szCs w:val="24"/>
              </w:rPr>
              <w:t>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DB" w:rsidRPr="006121FB" w:rsidRDefault="006313DB" w:rsidP="006121FB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sz w:val="24"/>
                <w:szCs w:val="24"/>
              </w:rPr>
            </w:pPr>
            <w:r w:rsidRPr="006121FB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527047">
              <w:rPr>
                <w:sz w:val="24"/>
                <w:szCs w:val="24"/>
              </w:rPr>
              <w:t>Журавского сельсовета</w:t>
            </w:r>
            <w:r w:rsidRPr="006121FB">
              <w:rPr>
                <w:sz w:val="24"/>
                <w:szCs w:val="24"/>
              </w:rPr>
              <w:t xml:space="preserve"> Новоселицкого района Ставропольского края</w:t>
            </w:r>
            <w:r w:rsidRPr="006121FB">
              <w:rPr>
                <w:sz w:val="24"/>
                <w:szCs w:val="24"/>
              </w:rPr>
              <w:tab/>
            </w:r>
          </w:p>
        </w:tc>
      </w:tr>
      <w:tr w:rsidR="006313DB" w:rsidRPr="006121FB" w:rsidTr="001D24E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DB" w:rsidRPr="006121FB" w:rsidRDefault="006313DB" w:rsidP="00BF4755">
            <w:pPr>
              <w:spacing w:line="312" w:lineRule="auto"/>
              <w:jc w:val="left"/>
              <w:rPr>
                <w:rFonts w:eastAsia="Calibri"/>
                <w:sz w:val="24"/>
                <w:szCs w:val="24"/>
              </w:rPr>
            </w:pPr>
            <w:r w:rsidRPr="006121FB">
              <w:rPr>
                <w:rFonts w:eastAsia="Calibri"/>
                <w:sz w:val="24"/>
                <w:szCs w:val="24"/>
              </w:rPr>
              <w:t xml:space="preserve">Основной разработчик </w:t>
            </w:r>
            <w:r w:rsidR="00BF4755">
              <w:rPr>
                <w:rFonts w:eastAsia="Calibri"/>
                <w:sz w:val="24"/>
                <w:szCs w:val="24"/>
              </w:rPr>
              <w:t>П</w:t>
            </w:r>
            <w:r w:rsidRPr="006121FB">
              <w:rPr>
                <w:rFonts w:eastAsia="Calibri"/>
                <w:sz w:val="24"/>
                <w:szCs w:val="24"/>
              </w:rPr>
              <w:t>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DB" w:rsidRPr="006121FB" w:rsidRDefault="006313DB" w:rsidP="006121FB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sz w:val="24"/>
                <w:szCs w:val="24"/>
              </w:rPr>
            </w:pPr>
            <w:r w:rsidRPr="006121FB">
              <w:rPr>
                <w:rFonts w:eastAsia="Calibri"/>
                <w:sz w:val="24"/>
                <w:szCs w:val="24"/>
              </w:rPr>
              <w:t>Общество с ограниченной ответственностью «Экоконсалт»</w:t>
            </w:r>
          </w:p>
        </w:tc>
      </w:tr>
      <w:tr w:rsidR="0064511B" w:rsidRPr="006121FB" w:rsidTr="001D24E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B" w:rsidRPr="006121FB" w:rsidRDefault="00952C24" w:rsidP="00BF4755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sz w:val="24"/>
                <w:szCs w:val="24"/>
              </w:rPr>
            </w:pPr>
            <w:r w:rsidRPr="006121FB">
              <w:rPr>
                <w:sz w:val="24"/>
                <w:szCs w:val="24"/>
              </w:rPr>
              <w:t xml:space="preserve">Цели </w:t>
            </w:r>
            <w:r w:rsidR="00620C61">
              <w:rPr>
                <w:sz w:val="24"/>
                <w:szCs w:val="24"/>
              </w:rPr>
              <w:t xml:space="preserve">и задачи </w:t>
            </w:r>
            <w:r w:rsidR="00BF4755">
              <w:rPr>
                <w:sz w:val="24"/>
                <w:szCs w:val="24"/>
              </w:rPr>
              <w:t>П</w:t>
            </w:r>
            <w:r w:rsidR="0064511B" w:rsidRPr="006121FB">
              <w:rPr>
                <w:sz w:val="24"/>
                <w:szCs w:val="24"/>
              </w:rPr>
              <w:t>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2" w:rsidRPr="00620C61" w:rsidRDefault="00387B32" w:rsidP="00D00342">
            <w:pPr>
              <w:pStyle w:val="12"/>
              <w:numPr>
                <w:ilvl w:val="0"/>
                <w:numId w:val="9"/>
              </w:numPr>
              <w:shd w:val="clear" w:color="auto" w:fill="auto"/>
              <w:spacing w:line="312" w:lineRule="auto"/>
              <w:ind w:left="0" w:firstLine="709"/>
              <w:jc w:val="both"/>
              <w:rPr>
                <w:sz w:val="24"/>
                <w:szCs w:val="24"/>
              </w:rPr>
            </w:pPr>
            <w:r w:rsidRPr="00620C61">
              <w:rPr>
                <w:sz w:val="24"/>
                <w:szCs w:val="24"/>
              </w:rPr>
              <w:t>безопасность, качество и эффективность использования населением объектов социальной инфраструктуры поселения, городского округа;</w:t>
            </w:r>
          </w:p>
          <w:p w:rsidR="00387B32" w:rsidRPr="00620C61" w:rsidRDefault="00387B32" w:rsidP="00D00342">
            <w:pPr>
              <w:pStyle w:val="12"/>
              <w:numPr>
                <w:ilvl w:val="0"/>
                <w:numId w:val="9"/>
              </w:numPr>
              <w:shd w:val="clear" w:color="auto" w:fill="auto"/>
              <w:spacing w:line="312" w:lineRule="auto"/>
              <w:ind w:left="0" w:firstLine="709"/>
              <w:jc w:val="both"/>
              <w:rPr>
                <w:sz w:val="24"/>
                <w:szCs w:val="24"/>
              </w:rPr>
            </w:pPr>
            <w:r w:rsidRPr="00620C61">
              <w:rPr>
                <w:sz w:val="24"/>
                <w:szCs w:val="24"/>
              </w:rPr>
              <w:t xml:space="preserve">доступность объектов социальной инфраструктуры </w:t>
            </w:r>
            <w:r w:rsidR="00620C61">
              <w:rPr>
                <w:sz w:val="24"/>
                <w:szCs w:val="24"/>
              </w:rPr>
              <w:t xml:space="preserve">муниципального образования </w:t>
            </w:r>
            <w:r w:rsidRPr="00620C61">
              <w:rPr>
                <w:sz w:val="24"/>
                <w:szCs w:val="24"/>
              </w:rPr>
              <w:t>для населения в соответствии с нормативами градостроительного проектирования соответственно поселения или городского округа;</w:t>
            </w:r>
          </w:p>
          <w:p w:rsidR="00387B32" w:rsidRPr="00620C61" w:rsidRDefault="00387B32" w:rsidP="00D00342">
            <w:pPr>
              <w:pStyle w:val="12"/>
              <w:numPr>
                <w:ilvl w:val="0"/>
                <w:numId w:val="9"/>
              </w:numPr>
              <w:shd w:val="clear" w:color="auto" w:fill="auto"/>
              <w:spacing w:line="312" w:lineRule="auto"/>
              <w:ind w:left="0" w:firstLine="709"/>
              <w:jc w:val="both"/>
              <w:rPr>
                <w:sz w:val="24"/>
                <w:szCs w:val="24"/>
              </w:rPr>
            </w:pPr>
            <w:r w:rsidRPr="00620C61">
              <w:rPr>
                <w:sz w:val="24"/>
                <w:szCs w:val="24"/>
              </w:rPr>
              <w:t xml:space="preserve">сбалансированное, перспективное развитие социальной инфраструктуры </w:t>
            </w:r>
            <w:r w:rsidR="00A52D1B">
              <w:rPr>
                <w:sz w:val="24"/>
                <w:szCs w:val="24"/>
              </w:rPr>
              <w:t>муниципального образования</w:t>
            </w:r>
            <w:r w:rsidRPr="00620C61">
              <w:rPr>
                <w:sz w:val="24"/>
                <w:szCs w:val="24"/>
              </w:rPr>
              <w:t xml:space="preserve"> в соответствии с установленными потребностями в объектах социальной</w:t>
            </w:r>
            <w:r w:rsidR="00A52D1B">
              <w:rPr>
                <w:sz w:val="24"/>
                <w:szCs w:val="24"/>
              </w:rPr>
              <w:t xml:space="preserve"> инфраструктуры</w:t>
            </w:r>
            <w:r w:rsidRPr="00620C61">
              <w:rPr>
                <w:sz w:val="24"/>
                <w:szCs w:val="24"/>
              </w:rPr>
              <w:t>;</w:t>
            </w:r>
          </w:p>
          <w:p w:rsidR="00387B32" w:rsidRPr="00620C61" w:rsidRDefault="00387B32" w:rsidP="00D00342">
            <w:pPr>
              <w:pStyle w:val="12"/>
              <w:numPr>
                <w:ilvl w:val="0"/>
                <w:numId w:val="9"/>
              </w:numPr>
              <w:shd w:val="clear" w:color="auto" w:fill="auto"/>
              <w:spacing w:line="312" w:lineRule="auto"/>
              <w:ind w:left="0" w:firstLine="709"/>
              <w:jc w:val="both"/>
              <w:rPr>
                <w:sz w:val="24"/>
                <w:szCs w:val="24"/>
              </w:rPr>
            </w:pPr>
            <w:r w:rsidRPr="00620C61">
              <w:rPr>
                <w:sz w:val="24"/>
                <w:szCs w:val="24"/>
              </w:rPr>
              <w:t xml:space="preserve">достижение расчетного уровня обеспеченности </w:t>
            </w:r>
            <w:r w:rsidRPr="00620C61">
              <w:rPr>
                <w:sz w:val="24"/>
                <w:szCs w:val="24"/>
              </w:rPr>
              <w:lastRenderedPageBreak/>
              <w:t xml:space="preserve">населения </w:t>
            </w:r>
            <w:r w:rsidR="00A52D1B">
              <w:rPr>
                <w:sz w:val="24"/>
                <w:szCs w:val="24"/>
              </w:rPr>
              <w:t>муниципального образования</w:t>
            </w:r>
            <w:r w:rsidRPr="00620C61">
              <w:rPr>
                <w:sz w:val="24"/>
                <w:szCs w:val="24"/>
              </w:rPr>
              <w:t xml:space="preserve"> услугами в соответствии с нормативами градостроительного проектирования;</w:t>
            </w:r>
          </w:p>
          <w:p w:rsidR="00C67A3D" w:rsidRPr="00620C61" w:rsidRDefault="00387B32" w:rsidP="00D00342">
            <w:pPr>
              <w:pStyle w:val="12"/>
              <w:numPr>
                <w:ilvl w:val="0"/>
                <w:numId w:val="9"/>
              </w:numPr>
              <w:shd w:val="clear" w:color="auto" w:fill="auto"/>
              <w:spacing w:line="312" w:lineRule="auto"/>
              <w:ind w:left="0" w:firstLine="709"/>
              <w:jc w:val="both"/>
            </w:pPr>
            <w:r w:rsidRPr="00620C61">
              <w:rPr>
                <w:sz w:val="24"/>
                <w:szCs w:val="24"/>
              </w:rPr>
              <w:t xml:space="preserve"> эффективность функционирования действующей социальной инфраструктуры.</w:t>
            </w:r>
          </w:p>
        </w:tc>
      </w:tr>
      <w:tr w:rsidR="0064511B" w:rsidRPr="006121FB" w:rsidTr="001D24EB">
        <w:trPr>
          <w:trHeight w:val="7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B" w:rsidRPr="006121FB" w:rsidRDefault="0064511B" w:rsidP="006121FB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sz w:val="24"/>
                <w:szCs w:val="24"/>
              </w:rPr>
            </w:pPr>
            <w:r w:rsidRPr="006121FB">
              <w:rPr>
                <w:sz w:val="24"/>
                <w:szCs w:val="24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BD" w:rsidRPr="009122BD" w:rsidRDefault="009122BD" w:rsidP="00D00342">
            <w:pPr>
              <w:pStyle w:val="ae"/>
              <w:numPr>
                <w:ilvl w:val="0"/>
                <w:numId w:val="11"/>
              </w:numPr>
              <w:spacing w:line="312" w:lineRule="auto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122BD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идаемая продолжительность жизни населения;</w:t>
            </w:r>
          </w:p>
          <w:p w:rsidR="009122BD" w:rsidRPr="009122BD" w:rsidRDefault="009122BD" w:rsidP="00D00342">
            <w:pPr>
              <w:pStyle w:val="ae"/>
              <w:numPr>
                <w:ilvl w:val="0"/>
                <w:numId w:val="11"/>
              </w:numPr>
              <w:spacing w:line="312" w:lineRule="auto"/>
              <w:ind w:left="0" w:firstLine="709"/>
              <w:rPr>
                <w:sz w:val="24"/>
                <w:szCs w:val="24"/>
              </w:rPr>
            </w:pPr>
            <w:r w:rsidRPr="009122BD">
              <w:rPr>
                <w:sz w:val="24"/>
                <w:szCs w:val="24"/>
              </w:rPr>
              <w:t>показатель рождаемости</w:t>
            </w:r>
            <w:r>
              <w:rPr>
                <w:sz w:val="24"/>
                <w:szCs w:val="24"/>
              </w:rPr>
              <w:t xml:space="preserve"> </w:t>
            </w:r>
            <w:r w:rsidRPr="009122BD">
              <w:rPr>
                <w:sz w:val="24"/>
                <w:szCs w:val="24"/>
              </w:rPr>
              <w:t>(число родившихся на 1000 человек населения)</w:t>
            </w:r>
            <w:r>
              <w:rPr>
                <w:sz w:val="24"/>
                <w:szCs w:val="24"/>
              </w:rPr>
              <w:t>;</w:t>
            </w:r>
          </w:p>
          <w:p w:rsidR="009122BD" w:rsidRDefault="009122BD" w:rsidP="00D00342">
            <w:pPr>
              <w:pStyle w:val="ae"/>
              <w:numPr>
                <w:ilvl w:val="0"/>
                <w:numId w:val="11"/>
              </w:numPr>
              <w:spacing w:line="312" w:lineRule="auto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122BD">
              <w:rPr>
                <w:sz w:val="24"/>
                <w:szCs w:val="24"/>
              </w:rPr>
              <w:t>оля детей в возрасте от 3 до 7 лет, охваченных дошкольным образованием</w:t>
            </w:r>
            <w:r>
              <w:rPr>
                <w:sz w:val="24"/>
                <w:szCs w:val="24"/>
              </w:rPr>
              <w:t>;</w:t>
            </w:r>
          </w:p>
          <w:p w:rsidR="00356CE1" w:rsidRDefault="00356CE1" w:rsidP="00D00342">
            <w:pPr>
              <w:pStyle w:val="ae"/>
              <w:numPr>
                <w:ilvl w:val="0"/>
                <w:numId w:val="11"/>
              </w:numPr>
              <w:spacing w:line="312" w:lineRule="auto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122BD">
              <w:rPr>
                <w:sz w:val="24"/>
                <w:szCs w:val="24"/>
              </w:rPr>
              <w:t>оля детей</w:t>
            </w:r>
            <w:r>
              <w:rPr>
                <w:sz w:val="24"/>
                <w:szCs w:val="24"/>
              </w:rPr>
              <w:t xml:space="preserve"> охваченных </w:t>
            </w:r>
            <w:r w:rsidRPr="009122BD">
              <w:rPr>
                <w:sz w:val="24"/>
                <w:szCs w:val="24"/>
              </w:rPr>
              <w:t>школьным образованием</w:t>
            </w:r>
            <w:r>
              <w:rPr>
                <w:sz w:val="24"/>
                <w:szCs w:val="24"/>
              </w:rPr>
              <w:t>;</w:t>
            </w:r>
          </w:p>
          <w:p w:rsidR="00356CE1" w:rsidRDefault="00356CE1" w:rsidP="00D00342">
            <w:pPr>
              <w:pStyle w:val="ae"/>
              <w:numPr>
                <w:ilvl w:val="0"/>
                <w:numId w:val="11"/>
              </w:numPr>
              <w:spacing w:line="312" w:lineRule="auto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обеспеченности населения объектами </w:t>
            </w:r>
            <w:r w:rsidR="00D85388">
              <w:rPr>
                <w:sz w:val="24"/>
                <w:szCs w:val="24"/>
              </w:rPr>
              <w:t>здравоохранения;</w:t>
            </w:r>
          </w:p>
          <w:p w:rsidR="009122BD" w:rsidRPr="009122BD" w:rsidRDefault="009122BD" w:rsidP="00D00342">
            <w:pPr>
              <w:pStyle w:val="ae"/>
              <w:numPr>
                <w:ilvl w:val="0"/>
                <w:numId w:val="11"/>
              </w:numPr>
              <w:spacing w:line="312" w:lineRule="auto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122BD">
              <w:rPr>
                <w:sz w:val="24"/>
                <w:szCs w:val="24"/>
              </w:rPr>
              <w:t>дельный вес населения, систематически занимающегося физической культурой и спортом</w:t>
            </w:r>
            <w:r>
              <w:rPr>
                <w:sz w:val="24"/>
                <w:szCs w:val="24"/>
              </w:rPr>
              <w:t>;</w:t>
            </w:r>
          </w:p>
          <w:p w:rsidR="009122BD" w:rsidRPr="009122BD" w:rsidRDefault="009122BD" w:rsidP="00D00342">
            <w:pPr>
              <w:pStyle w:val="ae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у</w:t>
            </w:r>
            <w:r w:rsidRPr="009122BD">
              <w:rPr>
                <w:sz w:val="24"/>
                <w:szCs w:val="24"/>
              </w:rPr>
              <w:t>ровень безработицы</w:t>
            </w:r>
            <w:r>
              <w:rPr>
                <w:sz w:val="24"/>
                <w:szCs w:val="24"/>
              </w:rPr>
              <w:t>;</w:t>
            </w:r>
          </w:p>
          <w:p w:rsidR="009122BD" w:rsidRPr="009122BD" w:rsidRDefault="009122BD" w:rsidP="00D00342">
            <w:pPr>
              <w:pStyle w:val="ae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9122BD">
              <w:rPr>
                <w:sz w:val="24"/>
                <w:szCs w:val="24"/>
              </w:rPr>
              <w:t>увеличение доли населения обеспеченной объектами культуры в соответствии с нормативными значениями</w:t>
            </w:r>
            <w:r>
              <w:rPr>
                <w:sz w:val="24"/>
                <w:szCs w:val="24"/>
              </w:rPr>
              <w:t>;</w:t>
            </w:r>
          </w:p>
          <w:p w:rsidR="0054508F" w:rsidRPr="009122BD" w:rsidRDefault="009122BD" w:rsidP="00D00342">
            <w:pPr>
              <w:pStyle w:val="ae"/>
              <w:numPr>
                <w:ilvl w:val="0"/>
                <w:numId w:val="11"/>
              </w:numPr>
              <w:spacing w:line="312" w:lineRule="auto"/>
              <w:ind w:left="0" w:firstLine="709"/>
              <w:rPr>
                <w:sz w:val="24"/>
                <w:szCs w:val="24"/>
              </w:rPr>
            </w:pPr>
            <w:r w:rsidRPr="009122BD">
              <w:rPr>
                <w:sz w:val="24"/>
                <w:szCs w:val="24"/>
              </w:rPr>
              <w:t>увеличение доли населения обеспеченной спортивными объектами в соответствии с нормативными значениями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4511B" w:rsidRPr="006121FB" w:rsidTr="001D24EB">
        <w:trPr>
          <w:trHeight w:val="7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B" w:rsidRPr="006121FB" w:rsidRDefault="0064511B" w:rsidP="00A8129A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sz w:val="24"/>
                <w:szCs w:val="24"/>
              </w:rPr>
            </w:pPr>
            <w:r w:rsidRPr="006121FB">
              <w:rPr>
                <w:sz w:val="24"/>
                <w:szCs w:val="24"/>
              </w:rPr>
              <w:t>Сроки</w:t>
            </w:r>
            <w:r w:rsidR="00356CE1">
              <w:rPr>
                <w:sz w:val="24"/>
                <w:szCs w:val="24"/>
              </w:rPr>
              <w:t xml:space="preserve"> и этапы</w:t>
            </w:r>
            <w:r w:rsidRPr="006121FB">
              <w:rPr>
                <w:sz w:val="24"/>
                <w:szCs w:val="24"/>
              </w:rPr>
              <w:t xml:space="preserve"> </w:t>
            </w:r>
            <w:r w:rsidR="00356CE1" w:rsidRPr="006121FB">
              <w:rPr>
                <w:sz w:val="24"/>
                <w:szCs w:val="24"/>
              </w:rPr>
              <w:t>реализации 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B" w:rsidRPr="00356CE1" w:rsidRDefault="001D24EB" w:rsidP="00BE6209">
            <w:pPr>
              <w:spacing w:line="312" w:lineRule="auto"/>
              <w:ind w:firstLine="709"/>
              <w:rPr>
                <w:sz w:val="24"/>
                <w:szCs w:val="24"/>
              </w:rPr>
            </w:pPr>
            <w:r w:rsidRPr="00356CE1">
              <w:rPr>
                <w:rFonts w:eastAsia="Calibri"/>
                <w:sz w:val="24"/>
                <w:szCs w:val="24"/>
              </w:rPr>
              <w:t xml:space="preserve">Мероприятия Программы охватывают период </w:t>
            </w:r>
            <w:r w:rsidR="00223080" w:rsidRPr="00356CE1">
              <w:rPr>
                <w:sz w:val="24"/>
                <w:szCs w:val="24"/>
              </w:rPr>
              <w:t>201</w:t>
            </w:r>
            <w:r w:rsidR="007F4327" w:rsidRPr="00356CE1">
              <w:rPr>
                <w:sz w:val="24"/>
                <w:szCs w:val="24"/>
              </w:rPr>
              <w:t>6</w:t>
            </w:r>
            <w:r w:rsidR="00223080" w:rsidRPr="00356CE1">
              <w:rPr>
                <w:sz w:val="24"/>
                <w:szCs w:val="24"/>
              </w:rPr>
              <w:t xml:space="preserve"> –</w:t>
            </w:r>
            <w:r w:rsidR="00E91BE2">
              <w:rPr>
                <w:sz w:val="24"/>
                <w:szCs w:val="24"/>
              </w:rPr>
              <w:t xml:space="preserve"> </w:t>
            </w:r>
            <w:r w:rsidR="00BE6209">
              <w:rPr>
                <w:sz w:val="24"/>
                <w:szCs w:val="24"/>
              </w:rPr>
              <w:t>2021</w:t>
            </w:r>
            <w:r w:rsidR="00E91BE2">
              <w:rPr>
                <w:sz w:val="24"/>
                <w:szCs w:val="24"/>
              </w:rPr>
              <w:t xml:space="preserve"> год</w:t>
            </w:r>
            <w:r w:rsidR="001D3CEB">
              <w:rPr>
                <w:sz w:val="24"/>
                <w:szCs w:val="24"/>
              </w:rPr>
              <w:t>ы</w:t>
            </w:r>
            <w:r w:rsidR="00BE6209">
              <w:rPr>
                <w:sz w:val="24"/>
                <w:szCs w:val="24"/>
              </w:rPr>
              <w:t xml:space="preserve"> и на перспективу до </w:t>
            </w:r>
            <w:r w:rsidR="00857C3D">
              <w:rPr>
                <w:sz w:val="24"/>
                <w:szCs w:val="24"/>
              </w:rPr>
              <w:t>2030</w:t>
            </w:r>
            <w:r w:rsidR="00BE6209">
              <w:rPr>
                <w:sz w:val="24"/>
                <w:szCs w:val="24"/>
              </w:rPr>
              <w:t xml:space="preserve"> года</w:t>
            </w:r>
            <w:r w:rsidR="00356CE1" w:rsidRPr="00356CE1">
              <w:rPr>
                <w:sz w:val="24"/>
                <w:szCs w:val="24"/>
              </w:rPr>
              <w:t>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</w:t>
            </w:r>
          </w:p>
        </w:tc>
      </w:tr>
      <w:tr w:rsidR="0064511B" w:rsidRPr="006121FB" w:rsidTr="001D24EB">
        <w:trPr>
          <w:trHeight w:val="7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B" w:rsidRPr="006121FB" w:rsidRDefault="0064511B" w:rsidP="00A8129A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sz w:val="24"/>
                <w:szCs w:val="24"/>
              </w:rPr>
            </w:pPr>
            <w:r w:rsidRPr="006121FB">
              <w:rPr>
                <w:sz w:val="24"/>
                <w:szCs w:val="24"/>
              </w:rPr>
              <w:t xml:space="preserve">Объемы и источники финансового обеспечения </w:t>
            </w:r>
            <w:r w:rsidR="00A8129A">
              <w:rPr>
                <w:sz w:val="24"/>
                <w:szCs w:val="24"/>
              </w:rPr>
              <w:t>П</w:t>
            </w:r>
            <w:r w:rsidRPr="006121FB">
              <w:rPr>
                <w:sz w:val="24"/>
                <w:szCs w:val="24"/>
              </w:rPr>
              <w:t>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B" w:rsidRPr="006121FB" w:rsidRDefault="0064511B" w:rsidP="006121FB">
            <w:pPr>
              <w:spacing w:line="312" w:lineRule="auto"/>
              <w:ind w:firstLine="709"/>
              <w:rPr>
                <w:sz w:val="24"/>
                <w:szCs w:val="24"/>
              </w:rPr>
            </w:pPr>
            <w:r w:rsidRPr="006121FB">
              <w:rPr>
                <w:sz w:val="24"/>
                <w:szCs w:val="24"/>
              </w:rPr>
              <w:t xml:space="preserve">Общий объем финансирования Программы составляет в </w:t>
            </w:r>
            <w:r w:rsidR="00AA6F3F" w:rsidRPr="006121FB">
              <w:rPr>
                <w:sz w:val="24"/>
                <w:szCs w:val="24"/>
              </w:rPr>
              <w:t>2016</w:t>
            </w:r>
            <w:r w:rsidRPr="006121FB">
              <w:rPr>
                <w:sz w:val="24"/>
                <w:szCs w:val="24"/>
              </w:rPr>
              <w:t xml:space="preserve"> – </w:t>
            </w:r>
            <w:r w:rsidR="00857C3D">
              <w:rPr>
                <w:sz w:val="24"/>
                <w:szCs w:val="24"/>
              </w:rPr>
              <w:t>2030</w:t>
            </w:r>
            <w:r w:rsidRPr="006121FB">
              <w:rPr>
                <w:sz w:val="24"/>
                <w:szCs w:val="24"/>
              </w:rPr>
              <w:t xml:space="preserve"> годах </w:t>
            </w:r>
            <w:r w:rsidR="003E0918">
              <w:rPr>
                <w:sz w:val="24"/>
                <w:szCs w:val="24"/>
              </w:rPr>
              <w:t>–</w:t>
            </w:r>
            <w:r w:rsidR="007007F0">
              <w:rPr>
                <w:sz w:val="24"/>
                <w:szCs w:val="24"/>
              </w:rPr>
              <w:t xml:space="preserve"> </w:t>
            </w:r>
            <w:r w:rsidR="00397DBB">
              <w:rPr>
                <w:sz w:val="24"/>
                <w:szCs w:val="24"/>
              </w:rPr>
              <w:t>1</w:t>
            </w:r>
            <w:r w:rsidR="00781E82">
              <w:rPr>
                <w:sz w:val="24"/>
                <w:szCs w:val="24"/>
              </w:rPr>
              <w:t>2</w:t>
            </w:r>
            <w:r w:rsidR="00397DBB">
              <w:rPr>
                <w:sz w:val="24"/>
                <w:szCs w:val="24"/>
              </w:rPr>
              <w:t>4</w:t>
            </w:r>
            <w:r w:rsidR="00781E82">
              <w:rPr>
                <w:sz w:val="24"/>
                <w:szCs w:val="24"/>
              </w:rPr>
              <w:t>1</w:t>
            </w:r>
            <w:r w:rsidR="00397DBB">
              <w:rPr>
                <w:sz w:val="24"/>
                <w:szCs w:val="24"/>
              </w:rPr>
              <w:t>0</w:t>
            </w:r>
            <w:r w:rsidR="003E0918">
              <w:rPr>
                <w:color w:val="000000"/>
                <w:sz w:val="24"/>
              </w:rPr>
              <w:t xml:space="preserve"> </w:t>
            </w:r>
            <w:r w:rsidRPr="006121FB">
              <w:rPr>
                <w:sz w:val="24"/>
                <w:szCs w:val="24"/>
              </w:rPr>
              <w:t xml:space="preserve">тыс. рублей  </w:t>
            </w:r>
            <w:r w:rsidR="00C166D6">
              <w:rPr>
                <w:sz w:val="24"/>
                <w:szCs w:val="24"/>
              </w:rPr>
              <w:t>за</w:t>
            </w:r>
            <w:r w:rsidR="00C166D6" w:rsidRPr="006121FB">
              <w:rPr>
                <w:sz w:val="24"/>
                <w:szCs w:val="24"/>
              </w:rPr>
              <w:t xml:space="preserve"> счёт</w:t>
            </w:r>
            <w:r w:rsidR="00AA6F3F" w:rsidRPr="006121FB">
              <w:rPr>
                <w:sz w:val="24"/>
                <w:szCs w:val="24"/>
              </w:rPr>
              <w:t xml:space="preserve"> бюджетных средств разных уровней</w:t>
            </w:r>
            <w:r w:rsidR="00196E4F" w:rsidRPr="006121FB">
              <w:rPr>
                <w:sz w:val="24"/>
                <w:szCs w:val="24"/>
              </w:rPr>
              <w:t xml:space="preserve"> и прив</w:t>
            </w:r>
            <w:r w:rsidR="00AA6F3F" w:rsidRPr="006121FB">
              <w:rPr>
                <w:sz w:val="24"/>
                <w:szCs w:val="24"/>
              </w:rPr>
              <w:t>лечения внебюджетных источников.</w:t>
            </w:r>
          </w:p>
          <w:p w:rsidR="0064511B" w:rsidRPr="006121FB" w:rsidRDefault="0064511B" w:rsidP="006121FB">
            <w:pPr>
              <w:spacing w:line="312" w:lineRule="auto"/>
              <w:ind w:firstLine="709"/>
              <w:rPr>
                <w:sz w:val="24"/>
                <w:szCs w:val="24"/>
              </w:rPr>
            </w:pPr>
            <w:r w:rsidRPr="006121FB">
              <w:rPr>
                <w:sz w:val="24"/>
                <w:szCs w:val="24"/>
              </w:rPr>
              <w:t xml:space="preserve">Бюджетные ассигнования, предусмотренные в плановом </w:t>
            </w:r>
            <w:r w:rsidR="00AA6F3F" w:rsidRPr="006121FB">
              <w:rPr>
                <w:sz w:val="24"/>
                <w:szCs w:val="24"/>
              </w:rPr>
              <w:t>периоде 2016</w:t>
            </w:r>
            <w:r w:rsidR="00223080" w:rsidRPr="006121FB">
              <w:rPr>
                <w:sz w:val="24"/>
                <w:szCs w:val="24"/>
              </w:rPr>
              <w:t>– </w:t>
            </w:r>
            <w:r w:rsidR="00857C3D">
              <w:rPr>
                <w:sz w:val="24"/>
                <w:szCs w:val="24"/>
              </w:rPr>
              <w:t>2030</w:t>
            </w:r>
            <w:r w:rsidRPr="006121FB">
              <w:rPr>
                <w:sz w:val="24"/>
                <w:szCs w:val="24"/>
              </w:rPr>
              <w:t xml:space="preserve"> годов, могут быть уточнены при формировании проекта местного бюджета</w:t>
            </w:r>
            <w:r w:rsidR="00223080" w:rsidRPr="006121FB">
              <w:rPr>
                <w:sz w:val="24"/>
                <w:szCs w:val="24"/>
              </w:rPr>
              <w:t>.</w:t>
            </w:r>
          </w:p>
          <w:p w:rsidR="00644E50" w:rsidRPr="006121FB" w:rsidRDefault="00644E50" w:rsidP="00A52D1B">
            <w:pPr>
              <w:spacing w:line="312" w:lineRule="auto"/>
              <w:ind w:firstLine="709"/>
              <w:rPr>
                <w:sz w:val="24"/>
                <w:szCs w:val="24"/>
              </w:rPr>
            </w:pPr>
            <w:r w:rsidRPr="006121FB">
              <w:rPr>
                <w:sz w:val="24"/>
                <w:szCs w:val="24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64511B" w:rsidRPr="006121FB" w:rsidTr="001D24EB">
        <w:trPr>
          <w:trHeight w:val="7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E1" w:rsidRDefault="007F4327" w:rsidP="00A8129A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sz w:val="24"/>
                <w:szCs w:val="24"/>
              </w:rPr>
            </w:pPr>
            <w:r w:rsidRPr="006121FB">
              <w:rPr>
                <w:sz w:val="24"/>
                <w:szCs w:val="24"/>
              </w:rPr>
              <w:lastRenderedPageBreak/>
              <w:t xml:space="preserve">Мероприятия </w:t>
            </w:r>
          </w:p>
          <w:p w:rsidR="0064511B" w:rsidRPr="006121FB" w:rsidRDefault="00356CE1" w:rsidP="00A8129A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запланированные </w:t>
            </w:r>
            <w:r w:rsidR="00A8129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рограммой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E3" w:rsidRPr="000D46E3" w:rsidRDefault="009E28C6" w:rsidP="00527047">
            <w:pPr>
              <w:suppressAutoHyphens/>
              <w:autoSpaceDE w:val="0"/>
              <w:spacing w:line="312" w:lineRule="auto"/>
              <w:ind w:firstLine="70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2D1B">
              <w:rPr>
                <w:color w:val="000000"/>
                <w:sz w:val="24"/>
                <w:szCs w:val="24"/>
              </w:rPr>
              <w:t>Программа включает первоочередные мероприятия по созданию и развитию социальной инфраструктуры, повышению надежности функционирования этих систем и обеспеч</w:t>
            </w:r>
            <w:r w:rsidR="00A8129A">
              <w:rPr>
                <w:color w:val="000000"/>
                <w:sz w:val="24"/>
                <w:szCs w:val="24"/>
              </w:rPr>
              <w:t>ению</w:t>
            </w:r>
            <w:r w:rsidRPr="00A52D1B">
              <w:rPr>
                <w:color w:val="000000"/>
                <w:sz w:val="24"/>
                <w:szCs w:val="24"/>
              </w:rPr>
              <w:t xml:space="preserve"> комфортны</w:t>
            </w:r>
            <w:r w:rsidR="00A8129A">
              <w:rPr>
                <w:color w:val="000000"/>
                <w:sz w:val="24"/>
                <w:szCs w:val="24"/>
              </w:rPr>
              <w:t>х</w:t>
            </w:r>
            <w:r w:rsidRPr="00A52D1B">
              <w:rPr>
                <w:color w:val="000000"/>
                <w:sz w:val="24"/>
                <w:szCs w:val="24"/>
              </w:rPr>
              <w:t xml:space="preserve"> и безопасны</w:t>
            </w:r>
            <w:r w:rsidR="00A8129A">
              <w:rPr>
                <w:color w:val="000000"/>
                <w:sz w:val="24"/>
                <w:szCs w:val="24"/>
              </w:rPr>
              <w:t>х</w:t>
            </w:r>
            <w:r w:rsidRPr="00A52D1B">
              <w:rPr>
                <w:color w:val="000000"/>
                <w:sz w:val="24"/>
                <w:szCs w:val="24"/>
              </w:rPr>
              <w:t xml:space="preserve"> услови</w:t>
            </w:r>
            <w:r w:rsidR="00A8129A">
              <w:rPr>
                <w:color w:val="000000"/>
                <w:sz w:val="24"/>
                <w:szCs w:val="24"/>
              </w:rPr>
              <w:t>й</w:t>
            </w:r>
            <w:r w:rsidRPr="00A52D1B">
              <w:rPr>
                <w:color w:val="000000"/>
                <w:sz w:val="24"/>
                <w:szCs w:val="24"/>
              </w:rPr>
              <w:t xml:space="preserve"> для проживания людей в </w:t>
            </w:r>
            <w:r w:rsidR="00324937" w:rsidRPr="00A52D1B">
              <w:rPr>
                <w:color w:val="000000"/>
                <w:sz w:val="24"/>
                <w:szCs w:val="24"/>
              </w:rPr>
              <w:t xml:space="preserve">муниципальном образовании </w:t>
            </w:r>
            <w:r w:rsidR="00527047">
              <w:rPr>
                <w:color w:val="000000"/>
                <w:sz w:val="24"/>
                <w:szCs w:val="24"/>
              </w:rPr>
              <w:t>Журавском сельсовете</w:t>
            </w:r>
            <w:r w:rsidR="00A52D1B">
              <w:rPr>
                <w:color w:val="000000"/>
                <w:sz w:val="24"/>
                <w:szCs w:val="24"/>
              </w:rPr>
              <w:t>.</w:t>
            </w:r>
          </w:p>
        </w:tc>
      </w:tr>
      <w:tr w:rsidR="00D9238A" w:rsidRPr="006121FB" w:rsidTr="001D24EB">
        <w:trPr>
          <w:trHeight w:val="7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8A" w:rsidRPr="006121FB" w:rsidRDefault="00D9238A" w:rsidP="00A8129A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</w:t>
            </w:r>
            <w:r w:rsidR="00A8129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8A" w:rsidRPr="006121FB" w:rsidRDefault="00A8129A" w:rsidP="00A8129A">
            <w:pPr>
              <w:spacing w:line="312" w:lineRule="auto"/>
              <w:ind w:firstLine="70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нормативного уровня</w:t>
            </w:r>
            <w:r w:rsidRPr="00A52D1B">
              <w:rPr>
                <w:sz w:val="24"/>
                <w:szCs w:val="24"/>
              </w:rPr>
              <w:t xml:space="preserve"> обеспеченности населения</w:t>
            </w:r>
            <w:r>
              <w:rPr>
                <w:sz w:val="24"/>
                <w:szCs w:val="24"/>
              </w:rPr>
              <w:t xml:space="preserve"> </w:t>
            </w:r>
            <w:r w:rsidRPr="00A52D1B">
              <w:rPr>
                <w:sz w:val="24"/>
                <w:szCs w:val="24"/>
              </w:rPr>
              <w:t xml:space="preserve">учреждениями образования, здравоохранения, культуры, физической культуры </w:t>
            </w:r>
            <w:r>
              <w:rPr>
                <w:sz w:val="24"/>
                <w:szCs w:val="24"/>
              </w:rPr>
              <w:t>и спорта.</w:t>
            </w:r>
          </w:p>
        </w:tc>
      </w:tr>
    </w:tbl>
    <w:p w:rsidR="005115A1" w:rsidRPr="00C5366A" w:rsidRDefault="005115A1" w:rsidP="00C5366A">
      <w:pPr>
        <w:pStyle w:val="ConsPlusNonformat"/>
        <w:spacing w:line="312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9238A" w:rsidRDefault="00D9238A" w:rsidP="00C5366A">
      <w:pPr>
        <w:pStyle w:val="ConsPlusNonformat"/>
        <w:spacing w:line="312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38A" w:rsidRPr="00D9238A" w:rsidRDefault="00D9238A" w:rsidP="00D9238A"/>
    <w:p w:rsidR="00D9238A" w:rsidRPr="00D9238A" w:rsidRDefault="00D9238A" w:rsidP="00D9238A"/>
    <w:p w:rsidR="00D9238A" w:rsidRPr="00D9238A" w:rsidRDefault="00D9238A" w:rsidP="00D9238A"/>
    <w:p w:rsidR="00092782" w:rsidRPr="00D9238A" w:rsidRDefault="00D9238A" w:rsidP="00D9238A">
      <w:pPr>
        <w:tabs>
          <w:tab w:val="center" w:pos="4677"/>
        </w:tabs>
        <w:sectPr w:rsidR="00092782" w:rsidRPr="00D9238A" w:rsidSect="00783D4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tab/>
      </w:r>
    </w:p>
    <w:p w:rsidR="00223080" w:rsidRPr="00C5366A" w:rsidRDefault="009218A5" w:rsidP="00C34810">
      <w:pPr>
        <w:pStyle w:val="ConsPlusNonformat"/>
        <w:tabs>
          <w:tab w:val="left" w:pos="3011"/>
          <w:tab w:val="center" w:pos="5037"/>
        </w:tabs>
        <w:spacing w:line="312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66A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</w:t>
      </w:r>
    </w:p>
    <w:p w:rsidR="00BE6209" w:rsidRDefault="00BE6209" w:rsidP="00BE6209">
      <w:pPr>
        <w:ind w:firstLine="709"/>
        <w:jc w:val="center"/>
        <w:rPr>
          <w:b/>
          <w:kern w:val="24"/>
        </w:rPr>
      </w:pPr>
    </w:p>
    <w:p w:rsidR="00BE6209" w:rsidRPr="006751CA" w:rsidRDefault="00BE6209" w:rsidP="006751CA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Муниципальное образование Журавский сельсовет входит в состав Новоселицкого муниципального района Ставропольс</w:t>
      </w:r>
      <w:r w:rsidR="00C166D6">
        <w:rPr>
          <w:sz w:val="24"/>
          <w:szCs w:val="24"/>
        </w:rPr>
        <w:t xml:space="preserve">кого края. В состав территории муниципального образования </w:t>
      </w:r>
      <w:r w:rsidRPr="006751CA">
        <w:rPr>
          <w:sz w:val="24"/>
          <w:szCs w:val="24"/>
        </w:rPr>
        <w:t>входит село Журавское и поселок Артезианский. Административным центром поселения является село Журавское.</w:t>
      </w:r>
    </w:p>
    <w:p w:rsidR="00BE6209" w:rsidRPr="006751CA" w:rsidRDefault="00BE6209" w:rsidP="006751CA">
      <w:pPr>
        <w:spacing w:line="312" w:lineRule="auto"/>
        <w:ind w:firstLine="709"/>
        <w:rPr>
          <w:sz w:val="24"/>
          <w:szCs w:val="24"/>
        </w:rPr>
      </w:pPr>
    </w:p>
    <w:p w:rsidR="00BE6209" w:rsidRPr="006751CA" w:rsidRDefault="00BE6209" w:rsidP="006751CA">
      <w:pPr>
        <w:pStyle w:val="Bodytext1"/>
        <w:shd w:val="clear" w:color="auto" w:fill="auto"/>
        <w:spacing w:line="312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51CA">
        <w:rPr>
          <w:rFonts w:ascii="Times New Roman" w:hAnsi="Times New Roman" w:cs="Times New Roman"/>
          <w:b/>
          <w:sz w:val="24"/>
          <w:szCs w:val="24"/>
        </w:rPr>
        <w:t>Рисунок 1.1 Расположение в районе.</w:t>
      </w:r>
    </w:p>
    <w:p w:rsidR="00BE6209" w:rsidRPr="006751CA" w:rsidRDefault="00BE6209" w:rsidP="006751CA">
      <w:pPr>
        <w:pStyle w:val="Bodytext1"/>
        <w:shd w:val="clear" w:color="auto" w:fill="auto"/>
        <w:spacing w:line="312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1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0154" cy="4038600"/>
            <wp:effectExtent l="19050" t="0" r="7596" b="0"/>
            <wp:docPr id="2" name="Рисунок 1" descr="G:\журавское\рай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журавское\район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495" cy="403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209" w:rsidRPr="006751CA" w:rsidRDefault="00BE6209" w:rsidP="006751CA">
      <w:pPr>
        <w:spacing w:line="312" w:lineRule="auto"/>
        <w:ind w:firstLine="709"/>
        <w:jc w:val="center"/>
        <w:rPr>
          <w:b/>
          <w:kern w:val="24"/>
          <w:sz w:val="24"/>
          <w:szCs w:val="24"/>
        </w:rPr>
      </w:pPr>
    </w:p>
    <w:p w:rsidR="00BE6209" w:rsidRPr="006751CA" w:rsidRDefault="00BE6209" w:rsidP="006751CA">
      <w:pPr>
        <w:spacing w:line="312" w:lineRule="auto"/>
        <w:ind w:firstLine="709"/>
        <w:jc w:val="center"/>
        <w:rPr>
          <w:b/>
          <w:kern w:val="24"/>
          <w:sz w:val="24"/>
          <w:szCs w:val="24"/>
        </w:rPr>
      </w:pPr>
    </w:p>
    <w:p w:rsidR="00BE6209" w:rsidRPr="006751CA" w:rsidRDefault="00BE6209" w:rsidP="006751CA">
      <w:pPr>
        <w:spacing w:line="312" w:lineRule="auto"/>
        <w:ind w:firstLine="709"/>
        <w:rPr>
          <w:b/>
          <w:kern w:val="24"/>
          <w:sz w:val="24"/>
          <w:szCs w:val="24"/>
        </w:rPr>
      </w:pPr>
      <w:r w:rsidRPr="006751CA">
        <w:rPr>
          <w:b/>
          <w:sz w:val="24"/>
          <w:szCs w:val="24"/>
        </w:rPr>
        <w:t>Село Журавское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Село Журавское находится на территории муниципального образования Журавского сельсовета. Село находится на расстоянии </w:t>
      </w:r>
      <w:smartTag w:uri="urn:schemas-microsoft-com:office:smarttags" w:element="metricconverter">
        <w:smartTagPr>
          <w:attr w:name="ProductID" w:val="20 км"/>
        </w:smartTagPr>
        <w:r w:rsidRPr="006751CA">
          <w:rPr>
            <w:sz w:val="24"/>
            <w:szCs w:val="24"/>
          </w:rPr>
          <w:t>20 км</w:t>
        </w:r>
      </w:smartTag>
      <w:r w:rsidRPr="006751CA">
        <w:rPr>
          <w:sz w:val="24"/>
          <w:szCs w:val="24"/>
        </w:rPr>
        <w:t xml:space="preserve"> от районного центра, </w:t>
      </w:r>
      <w:smartTag w:uri="urn:schemas-microsoft-com:office:smarttags" w:element="metricconverter">
        <w:smartTagPr>
          <w:attr w:name="ProductID" w:val="25 км"/>
        </w:smartTagPr>
        <w:r w:rsidRPr="006751CA">
          <w:rPr>
            <w:sz w:val="24"/>
            <w:szCs w:val="24"/>
          </w:rPr>
          <w:t>25 км</w:t>
        </w:r>
      </w:smartTag>
      <w:r w:rsidRPr="006751CA">
        <w:rPr>
          <w:sz w:val="24"/>
          <w:szCs w:val="24"/>
        </w:rPr>
        <w:t xml:space="preserve"> от железнодорожной станции и </w:t>
      </w:r>
      <w:smartTag w:uri="urn:schemas-microsoft-com:office:smarttags" w:element="metricconverter">
        <w:smartTagPr>
          <w:attr w:name="ProductID" w:val="80 км"/>
        </w:smartTagPr>
        <w:r w:rsidRPr="006751CA">
          <w:rPr>
            <w:sz w:val="24"/>
            <w:szCs w:val="24"/>
          </w:rPr>
          <w:t>80 км</w:t>
        </w:r>
      </w:smartTag>
      <w:r w:rsidRPr="006751CA">
        <w:rPr>
          <w:sz w:val="24"/>
          <w:szCs w:val="24"/>
        </w:rPr>
        <w:t xml:space="preserve"> от г. Ставрополя. Связь с районным центром и ж/д станцией осуществляется по улучшенной асфальтированной дороге и далее по магистральной автодороге федерального значения.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Село Журавское расположено в </w:t>
      </w:r>
      <w:r w:rsidRPr="006751CA">
        <w:rPr>
          <w:sz w:val="24"/>
          <w:szCs w:val="24"/>
          <w:lang w:val="en-US"/>
        </w:rPr>
        <w:t>III</w:t>
      </w:r>
      <w:r w:rsidRPr="006751CA">
        <w:rPr>
          <w:sz w:val="24"/>
          <w:szCs w:val="24"/>
        </w:rPr>
        <w:t xml:space="preserve"> (центральной) зоне неустойчивого увлажнения. По климатическим признакам район континентальный.  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Рельеф территории - широкая речная долина, общий уклон местности – в направлении с северо-запада на юго-восток. 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Почвы – обыкновенные </w:t>
      </w:r>
      <w:proofErr w:type="spellStart"/>
      <w:r w:rsidRPr="006751CA">
        <w:rPr>
          <w:sz w:val="24"/>
          <w:szCs w:val="24"/>
        </w:rPr>
        <w:t>слабогумусированные</w:t>
      </w:r>
      <w:proofErr w:type="spellEnd"/>
      <w:r w:rsidRPr="006751CA">
        <w:rPr>
          <w:sz w:val="24"/>
          <w:szCs w:val="24"/>
        </w:rPr>
        <w:t xml:space="preserve"> и солонцеватые чернозёмы.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Основные климатические характеристики приведены в таблице 1.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jc w:val="left"/>
        <w:outlineLvl w:val="0"/>
        <w:rPr>
          <w:sz w:val="24"/>
          <w:szCs w:val="24"/>
        </w:rPr>
      </w:pPr>
      <w:r w:rsidRPr="006751CA">
        <w:rPr>
          <w:sz w:val="24"/>
          <w:szCs w:val="24"/>
        </w:rPr>
        <w:t>Таблица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5"/>
        <w:gridCol w:w="1372"/>
        <w:gridCol w:w="2163"/>
      </w:tblGrid>
      <w:tr w:rsidR="00BE6209" w:rsidRPr="006751CA" w:rsidTr="00E60CED">
        <w:trPr>
          <w:jc w:val="center"/>
        </w:trPr>
        <w:tc>
          <w:tcPr>
            <w:tcW w:w="6036" w:type="dxa"/>
          </w:tcPr>
          <w:p w:rsidR="00BE6209" w:rsidRPr="006751CA" w:rsidRDefault="00BE6209" w:rsidP="006751CA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Показатели</w:t>
            </w:r>
          </w:p>
        </w:tc>
        <w:tc>
          <w:tcPr>
            <w:tcW w:w="1372" w:type="dxa"/>
          </w:tcPr>
          <w:p w:rsidR="00BE6209" w:rsidRPr="006751CA" w:rsidRDefault="00BE6209" w:rsidP="006751CA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 xml:space="preserve">Ед. </w:t>
            </w:r>
            <w:proofErr w:type="spellStart"/>
            <w:r w:rsidRPr="006751CA">
              <w:rPr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2163" w:type="dxa"/>
          </w:tcPr>
          <w:p w:rsidR="00BE6209" w:rsidRPr="006751CA" w:rsidRDefault="00BE6209" w:rsidP="006751CA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Величина</w:t>
            </w:r>
          </w:p>
        </w:tc>
      </w:tr>
      <w:tr w:rsidR="00BE6209" w:rsidRPr="006751CA" w:rsidTr="00E60CED">
        <w:trPr>
          <w:jc w:val="center"/>
        </w:trPr>
        <w:tc>
          <w:tcPr>
            <w:tcW w:w="6036" w:type="dxa"/>
          </w:tcPr>
          <w:p w:rsidR="00BE6209" w:rsidRPr="006751CA" w:rsidRDefault="00BE6209" w:rsidP="006751CA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Среднегодовая температура  воздуха</w:t>
            </w:r>
          </w:p>
        </w:tc>
        <w:tc>
          <w:tcPr>
            <w:tcW w:w="1372" w:type="dxa"/>
          </w:tcPr>
          <w:p w:rsidR="00BE6209" w:rsidRPr="006751CA" w:rsidRDefault="00BE6209" w:rsidP="006751C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  <w:vertAlign w:val="superscript"/>
              </w:rPr>
              <w:t>0</w:t>
            </w:r>
            <w:r w:rsidRPr="006751CA">
              <w:rPr>
                <w:sz w:val="24"/>
                <w:szCs w:val="24"/>
              </w:rPr>
              <w:t>С</w:t>
            </w:r>
          </w:p>
        </w:tc>
        <w:tc>
          <w:tcPr>
            <w:tcW w:w="2163" w:type="dxa"/>
          </w:tcPr>
          <w:p w:rsidR="00BE6209" w:rsidRPr="006751CA" w:rsidRDefault="00BE6209" w:rsidP="006751C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 xml:space="preserve">+8,9 </w:t>
            </w:r>
          </w:p>
        </w:tc>
      </w:tr>
      <w:tr w:rsidR="00BE6209" w:rsidRPr="006751CA" w:rsidTr="00E60CED">
        <w:trPr>
          <w:jc w:val="center"/>
        </w:trPr>
        <w:tc>
          <w:tcPr>
            <w:tcW w:w="6036" w:type="dxa"/>
          </w:tcPr>
          <w:p w:rsidR="00BE6209" w:rsidRPr="006751CA" w:rsidRDefault="00BE6209" w:rsidP="006751CA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Расчетная температура  для отопления</w:t>
            </w:r>
          </w:p>
        </w:tc>
        <w:tc>
          <w:tcPr>
            <w:tcW w:w="1372" w:type="dxa"/>
          </w:tcPr>
          <w:p w:rsidR="00BE6209" w:rsidRPr="006751CA" w:rsidRDefault="00BE6209" w:rsidP="006751C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  <w:vertAlign w:val="superscript"/>
              </w:rPr>
              <w:t>0</w:t>
            </w:r>
            <w:r w:rsidRPr="006751CA">
              <w:rPr>
                <w:sz w:val="24"/>
                <w:szCs w:val="24"/>
              </w:rPr>
              <w:t>С</w:t>
            </w:r>
          </w:p>
        </w:tc>
        <w:tc>
          <w:tcPr>
            <w:tcW w:w="2163" w:type="dxa"/>
          </w:tcPr>
          <w:p w:rsidR="00BE6209" w:rsidRPr="006751CA" w:rsidRDefault="00BE6209" w:rsidP="006751C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-16 - 20</w:t>
            </w:r>
          </w:p>
        </w:tc>
      </w:tr>
      <w:tr w:rsidR="00BE6209" w:rsidRPr="006751CA" w:rsidTr="00E60CED">
        <w:trPr>
          <w:jc w:val="center"/>
        </w:trPr>
        <w:tc>
          <w:tcPr>
            <w:tcW w:w="6036" w:type="dxa"/>
          </w:tcPr>
          <w:p w:rsidR="00BE6209" w:rsidRPr="006751CA" w:rsidRDefault="00BE6209" w:rsidP="006751CA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Безморозный период в среднем</w:t>
            </w:r>
          </w:p>
        </w:tc>
        <w:tc>
          <w:tcPr>
            <w:tcW w:w="1372" w:type="dxa"/>
          </w:tcPr>
          <w:p w:rsidR="00BE6209" w:rsidRPr="006751CA" w:rsidRDefault="00BE6209" w:rsidP="006751CA">
            <w:pPr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 w:rsidRPr="006751CA">
              <w:rPr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163" w:type="dxa"/>
          </w:tcPr>
          <w:p w:rsidR="00BE6209" w:rsidRPr="006751CA" w:rsidRDefault="00BE6209" w:rsidP="006751C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178</w:t>
            </w:r>
          </w:p>
        </w:tc>
      </w:tr>
      <w:tr w:rsidR="00BE6209" w:rsidRPr="006751CA" w:rsidTr="00E60CED">
        <w:trPr>
          <w:jc w:val="center"/>
        </w:trPr>
        <w:tc>
          <w:tcPr>
            <w:tcW w:w="6036" w:type="dxa"/>
          </w:tcPr>
          <w:p w:rsidR="00BE6209" w:rsidRPr="006751CA" w:rsidRDefault="00BE6209" w:rsidP="006751CA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Глубина промерзания почвы максимальная</w:t>
            </w:r>
          </w:p>
        </w:tc>
        <w:tc>
          <w:tcPr>
            <w:tcW w:w="1372" w:type="dxa"/>
          </w:tcPr>
          <w:p w:rsidR="00BE6209" w:rsidRPr="006751CA" w:rsidRDefault="00BE6209" w:rsidP="006751C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см</w:t>
            </w:r>
          </w:p>
        </w:tc>
        <w:tc>
          <w:tcPr>
            <w:tcW w:w="2163" w:type="dxa"/>
          </w:tcPr>
          <w:p w:rsidR="00BE6209" w:rsidRPr="006751CA" w:rsidRDefault="00BE6209" w:rsidP="006751C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52</w:t>
            </w:r>
          </w:p>
        </w:tc>
      </w:tr>
      <w:tr w:rsidR="00BE6209" w:rsidRPr="006751CA" w:rsidTr="00E60CED">
        <w:trPr>
          <w:jc w:val="center"/>
        </w:trPr>
        <w:tc>
          <w:tcPr>
            <w:tcW w:w="6036" w:type="dxa"/>
          </w:tcPr>
          <w:p w:rsidR="00BE6209" w:rsidRPr="006751CA" w:rsidRDefault="00BE6209" w:rsidP="006751CA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Среднегодовое количество осадков</w:t>
            </w:r>
          </w:p>
        </w:tc>
        <w:tc>
          <w:tcPr>
            <w:tcW w:w="1372" w:type="dxa"/>
          </w:tcPr>
          <w:p w:rsidR="00BE6209" w:rsidRPr="006751CA" w:rsidRDefault="00BE6209" w:rsidP="006751C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мм</w:t>
            </w:r>
          </w:p>
        </w:tc>
        <w:tc>
          <w:tcPr>
            <w:tcW w:w="2163" w:type="dxa"/>
          </w:tcPr>
          <w:p w:rsidR="00BE6209" w:rsidRPr="006751CA" w:rsidRDefault="00BE6209" w:rsidP="006751C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459</w:t>
            </w:r>
          </w:p>
        </w:tc>
      </w:tr>
      <w:tr w:rsidR="00BE6209" w:rsidRPr="006751CA" w:rsidTr="00E60CED">
        <w:trPr>
          <w:jc w:val="center"/>
        </w:trPr>
        <w:tc>
          <w:tcPr>
            <w:tcW w:w="6036" w:type="dxa"/>
          </w:tcPr>
          <w:p w:rsidR="00BE6209" w:rsidRPr="006751CA" w:rsidRDefault="00BE6209" w:rsidP="006751CA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Господствующие ветры</w:t>
            </w:r>
          </w:p>
        </w:tc>
        <w:tc>
          <w:tcPr>
            <w:tcW w:w="1372" w:type="dxa"/>
          </w:tcPr>
          <w:p w:rsidR="00BE6209" w:rsidRPr="006751CA" w:rsidRDefault="00BE6209" w:rsidP="006751CA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BE6209" w:rsidRPr="006751CA" w:rsidRDefault="00BE6209" w:rsidP="006751C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 xml:space="preserve">Восточные и </w:t>
            </w:r>
          </w:p>
          <w:p w:rsidR="00BE6209" w:rsidRPr="006751CA" w:rsidRDefault="00BE6209" w:rsidP="006751C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западные</w:t>
            </w:r>
          </w:p>
        </w:tc>
      </w:tr>
      <w:tr w:rsidR="00BE6209" w:rsidRPr="006751CA" w:rsidTr="00E60CED">
        <w:trPr>
          <w:jc w:val="center"/>
        </w:trPr>
        <w:tc>
          <w:tcPr>
            <w:tcW w:w="6036" w:type="dxa"/>
          </w:tcPr>
          <w:p w:rsidR="00BE6209" w:rsidRPr="006751CA" w:rsidRDefault="00BE6209" w:rsidP="006751CA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Сейсмичность</w:t>
            </w:r>
          </w:p>
        </w:tc>
        <w:tc>
          <w:tcPr>
            <w:tcW w:w="1372" w:type="dxa"/>
          </w:tcPr>
          <w:p w:rsidR="00BE6209" w:rsidRPr="006751CA" w:rsidRDefault="00BE6209" w:rsidP="006751C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баллов</w:t>
            </w:r>
          </w:p>
        </w:tc>
        <w:tc>
          <w:tcPr>
            <w:tcW w:w="2163" w:type="dxa"/>
          </w:tcPr>
          <w:p w:rsidR="00BE6209" w:rsidRPr="006751CA" w:rsidRDefault="00BE6209" w:rsidP="006751C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7</w:t>
            </w:r>
          </w:p>
        </w:tc>
      </w:tr>
    </w:tbl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Согласно кадастровому делению село в существующих границах населенного пункта  занимает </w:t>
      </w:r>
      <w:smartTag w:uri="urn:schemas-microsoft-com:office:smarttags" w:element="metricconverter">
        <w:smartTagPr>
          <w:attr w:name="ProductID" w:val="381,0 га"/>
        </w:smartTagPr>
        <w:r w:rsidRPr="006751CA">
          <w:rPr>
            <w:sz w:val="24"/>
            <w:szCs w:val="24"/>
          </w:rPr>
          <w:t>381,0 га</w:t>
        </w:r>
      </w:smartTag>
      <w:r w:rsidRPr="006751CA">
        <w:rPr>
          <w:sz w:val="24"/>
          <w:szCs w:val="24"/>
        </w:rPr>
        <w:t xml:space="preserve">. Жилая застройка выходит за границы в северо-западной и юго-восточной части села. Проектом корректировки генплана определена проектируемая граница, согласно, которой площадь села составит </w:t>
      </w:r>
      <w:smartTag w:uri="urn:schemas-microsoft-com:office:smarttags" w:element="metricconverter">
        <w:smartTagPr>
          <w:attr w:name="ProductID" w:val="515,3 га"/>
        </w:smartTagPr>
        <w:r w:rsidRPr="006751CA">
          <w:rPr>
            <w:sz w:val="24"/>
            <w:szCs w:val="24"/>
          </w:rPr>
          <w:t>515,3 га</w:t>
        </w:r>
      </w:smartTag>
      <w:r w:rsidRPr="006751CA">
        <w:rPr>
          <w:sz w:val="24"/>
          <w:szCs w:val="24"/>
        </w:rPr>
        <w:t>.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Застроенные территории села имеют линейную планировочную структуру со сложившимся функциональным использованием земель. Объекты производственного назначения (овце-товарная ферма, газовая компрессорная, завод нефтеперегонный) расположены за северо-западной границей и северной (молочно-товарная ферма). 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Существующее открытое кладбище расположено за южной границей села в 350-ти метрах от жилой застройки. Захоронение на нем возможно.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В результате комплексной оценки территории села определены территории, в границах которых устанавливаются ограничения на использование и осуществление градостроительной деятельности: санитарно-защитные  зоны.</w:t>
      </w:r>
    </w:p>
    <w:p w:rsidR="00BE6209" w:rsidRPr="006751CA" w:rsidRDefault="00BE6209" w:rsidP="006751CA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С учетом инженерно-геологических условий на территории села выявлена зона инженерно-геологических процессов: просадка лёссовых пород, подтопление, эрозия. 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Существующая жилая застройка села Журавское представлена  одно и двухэтажными жилыми домами с приусадебными участками.                                               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В капитальных зданиях, построенных по проектам, размещаются следующие учреждения: образовательные – общеобразовательная школа (типовое 1968г), детский сад (специальное 1983г); культурно-бытового обслуживания - амбулатория (типовое 1979г), административное учреждение (типовое 1952г), дом культуры  (специальное 1976г). В приспособленных зданиях располагаются: музыкальная школа, аптека-киоск, библиотека. Часть учреждений культурно-бытового обслуживания, имеющие большой процент износа, нуждаются в реконструкции. 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В границах населенного пункта объекты производственного назначения находятся  в северо-западной части и вдоль юго-западной границы.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В селе Журавское имеется централизованное водоснабжение. Источником питьевой воды являются артезианские источники. Административные, культурно-</w:t>
      </w:r>
      <w:r w:rsidRPr="006751CA">
        <w:rPr>
          <w:sz w:val="24"/>
          <w:szCs w:val="24"/>
        </w:rPr>
        <w:lastRenderedPageBreak/>
        <w:t xml:space="preserve">бытовые и общественные здания оборудованы внутренним водопроводом и  канализацией. В жилой застройке имеются надворные туалеты и выгребные ямы. 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К административным, общественным, культурно-бытовым зданиям осуществляется  подача тепла от существующих котельных. Горячее водоснабжение жилых домов осуществляется от газовых водогрейных колонок. 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Источник газоснабжения – ГРС на местной компрессорной станции. Протяженность сетей – </w:t>
      </w:r>
      <w:smartTag w:uri="urn:schemas-microsoft-com:office:smarttags" w:element="metricconverter">
        <w:smartTagPr>
          <w:attr w:name="ProductID" w:val="86,0 км"/>
        </w:smartTagPr>
        <w:r w:rsidRPr="006751CA">
          <w:rPr>
            <w:sz w:val="24"/>
            <w:szCs w:val="24"/>
          </w:rPr>
          <w:t>86,0 км</w:t>
        </w:r>
      </w:smartTag>
      <w:r w:rsidRPr="006751CA">
        <w:rPr>
          <w:sz w:val="24"/>
          <w:szCs w:val="24"/>
        </w:rPr>
        <w:t>.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Село электрифицировано, протяженность электросетей – </w:t>
      </w:r>
      <w:smartTag w:uri="urn:schemas-microsoft-com:office:smarttags" w:element="metricconverter">
        <w:smartTagPr>
          <w:attr w:name="ProductID" w:val="100,0 км"/>
        </w:smartTagPr>
        <w:r w:rsidRPr="006751CA">
          <w:rPr>
            <w:sz w:val="24"/>
            <w:szCs w:val="24"/>
          </w:rPr>
          <w:t>100,0 км</w:t>
        </w:r>
      </w:smartTag>
      <w:r w:rsidRPr="006751CA">
        <w:rPr>
          <w:sz w:val="24"/>
          <w:szCs w:val="24"/>
        </w:rPr>
        <w:t xml:space="preserve">. 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Село  телефонизировано и радиофицировано. </w:t>
      </w:r>
    </w:p>
    <w:p w:rsidR="00BE6209" w:rsidRPr="006751CA" w:rsidRDefault="00BE6209" w:rsidP="006751CA">
      <w:pPr>
        <w:spacing w:line="312" w:lineRule="auto"/>
        <w:ind w:firstLine="709"/>
        <w:jc w:val="center"/>
        <w:rPr>
          <w:sz w:val="24"/>
          <w:szCs w:val="24"/>
        </w:rPr>
      </w:pPr>
    </w:p>
    <w:p w:rsidR="00BE6209" w:rsidRPr="006751CA" w:rsidRDefault="00BE6209" w:rsidP="006751CA">
      <w:pPr>
        <w:spacing w:line="312" w:lineRule="auto"/>
        <w:ind w:firstLine="709"/>
        <w:rPr>
          <w:b/>
          <w:kern w:val="24"/>
          <w:sz w:val="24"/>
          <w:szCs w:val="24"/>
        </w:rPr>
      </w:pPr>
      <w:r w:rsidRPr="006751CA">
        <w:rPr>
          <w:b/>
          <w:sz w:val="24"/>
          <w:szCs w:val="24"/>
        </w:rPr>
        <w:t>Поселок Артезианский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Поселок Артезианский находится на территории муниципального образования Журавского сельсовета. Поселок расположен на расстоянии  </w:t>
      </w:r>
      <w:smartTag w:uri="urn:schemas-microsoft-com:office:smarttags" w:element="metricconverter">
        <w:smartTagPr>
          <w:attr w:name="ProductID" w:val="27 км"/>
        </w:smartTagPr>
        <w:r w:rsidRPr="006751CA">
          <w:rPr>
            <w:sz w:val="24"/>
            <w:szCs w:val="24"/>
          </w:rPr>
          <w:t>27 км</w:t>
        </w:r>
      </w:smartTag>
      <w:r w:rsidRPr="006751CA">
        <w:rPr>
          <w:sz w:val="24"/>
          <w:szCs w:val="24"/>
        </w:rPr>
        <w:t xml:space="preserve"> от районного центра с. Новоселицкого, </w:t>
      </w:r>
      <w:smartTag w:uri="urn:schemas-microsoft-com:office:smarttags" w:element="metricconverter">
        <w:smartTagPr>
          <w:attr w:name="ProductID" w:val="29 км"/>
        </w:smartTagPr>
        <w:r w:rsidRPr="006751CA">
          <w:rPr>
            <w:sz w:val="24"/>
            <w:szCs w:val="24"/>
          </w:rPr>
          <w:t>29 км</w:t>
        </w:r>
      </w:smartTag>
      <w:r w:rsidRPr="006751CA">
        <w:rPr>
          <w:sz w:val="24"/>
          <w:szCs w:val="24"/>
        </w:rPr>
        <w:t xml:space="preserve"> от  железнодорожной станции г. Благодарного. Связь с районным центром  и ж/д станцией осуществляется по автомагистрали краевого значения  с. Александровское - </w:t>
      </w:r>
      <w:proofErr w:type="gramStart"/>
      <w:r w:rsidRPr="006751CA">
        <w:rPr>
          <w:sz w:val="24"/>
          <w:szCs w:val="24"/>
        </w:rPr>
        <w:t>г</w:t>
      </w:r>
      <w:proofErr w:type="gramEnd"/>
      <w:r w:rsidRPr="006751CA">
        <w:rPr>
          <w:sz w:val="24"/>
          <w:szCs w:val="24"/>
        </w:rPr>
        <w:t xml:space="preserve">. Буденновск. До города Ставрополя </w:t>
      </w:r>
      <w:smartTag w:uri="urn:schemas-microsoft-com:office:smarttags" w:element="metricconverter">
        <w:smartTagPr>
          <w:attr w:name="ProductID" w:val="147 км"/>
        </w:smartTagPr>
        <w:r w:rsidRPr="006751CA">
          <w:rPr>
            <w:sz w:val="24"/>
            <w:szCs w:val="24"/>
          </w:rPr>
          <w:t>147 км</w:t>
        </w:r>
      </w:smartTag>
      <w:r w:rsidRPr="006751CA">
        <w:rPr>
          <w:sz w:val="24"/>
          <w:szCs w:val="24"/>
        </w:rPr>
        <w:t xml:space="preserve">. 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Рельеф территории спокойный, общим уклоном к б. Журавке.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Преобладающими являются светло- и темно-каштановые остаточно-солонцеватые почвы.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Грунтовые воды в южной части поселка залегают на глубине 6 – </w:t>
      </w:r>
      <w:smartTag w:uri="urn:schemas-microsoft-com:office:smarttags" w:element="metricconverter">
        <w:smartTagPr>
          <w:attr w:name="ProductID" w:val="8 м"/>
        </w:smartTagPr>
        <w:r w:rsidRPr="006751CA">
          <w:rPr>
            <w:sz w:val="24"/>
            <w:szCs w:val="24"/>
          </w:rPr>
          <w:t>8 м</w:t>
        </w:r>
      </w:smartTag>
      <w:r w:rsidRPr="006751CA">
        <w:rPr>
          <w:sz w:val="24"/>
          <w:szCs w:val="24"/>
        </w:rPr>
        <w:t xml:space="preserve">, а в центральной и северной частях более </w:t>
      </w:r>
      <w:smartTag w:uri="urn:schemas-microsoft-com:office:smarttags" w:element="metricconverter">
        <w:smartTagPr>
          <w:attr w:name="ProductID" w:val="10 м"/>
        </w:smartTagPr>
        <w:r w:rsidRPr="006751CA">
          <w:rPr>
            <w:sz w:val="24"/>
            <w:szCs w:val="24"/>
          </w:rPr>
          <w:t>10 м</w:t>
        </w:r>
      </w:smartTag>
      <w:r w:rsidRPr="006751CA">
        <w:rPr>
          <w:sz w:val="24"/>
          <w:szCs w:val="24"/>
        </w:rPr>
        <w:t xml:space="preserve"> ниже поверхности земли. Исключение составляет южная часть поселка в 15 – </w:t>
      </w:r>
      <w:smartTag w:uri="urn:schemas-microsoft-com:office:smarttags" w:element="metricconverter">
        <w:smartTagPr>
          <w:attr w:name="ProductID" w:val="20 м"/>
        </w:smartTagPr>
        <w:r w:rsidRPr="006751CA">
          <w:rPr>
            <w:sz w:val="24"/>
            <w:szCs w:val="24"/>
          </w:rPr>
          <w:t>20 м</w:t>
        </w:r>
      </w:smartTag>
      <w:r w:rsidRPr="006751CA">
        <w:rPr>
          <w:sz w:val="24"/>
          <w:szCs w:val="24"/>
        </w:rPr>
        <w:t xml:space="preserve"> от фонтанирующих </w:t>
      </w:r>
      <w:proofErr w:type="spellStart"/>
      <w:r w:rsidRPr="006751CA">
        <w:rPr>
          <w:sz w:val="24"/>
          <w:szCs w:val="24"/>
        </w:rPr>
        <w:t>артскважин</w:t>
      </w:r>
      <w:proofErr w:type="spellEnd"/>
      <w:r w:rsidRPr="006751CA">
        <w:rPr>
          <w:sz w:val="24"/>
          <w:szCs w:val="24"/>
        </w:rPr>
        <w:t xml:space="preserve"> и в местах примыкания к заболоченной территории грунтовые воды отмечены на глубине 1,5 – </w:t>
      </w:r>
      <w:smartTag w:uri="urn:schemas-microsoft-com:office:smarttags" w:element="metricconverter">
        <w:smartTagPr>
          <w:attr w:name="ProductID" w:val="2 м"/>
        </w:smartTagPr>
        <w:r w:rsidRPr="006751CA">
          <w:rPr>
            <w:sz w:val="24"/>
            <w:szCs w:val="24"/>
          </w:rPr>
          <w:t>2 м</w:t>
        </w:r>
      </w:smartTag>
      <w:r w:rsidRPr="006751CA">
        <w:rPr>
          <w:sz w:val="24"/>
          <w:szCs w:val="24"/>
        </w:rPr>
        <w:t xml:space="preserve"> ниже поверхности земли.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Грунты до глубины 5 – </w:t>
      </w:r>
      <w:smartTag w:uri="urn:schemas-microsoft-com:office:smarttags" w:element="metricconverter">
        <w:smartTagPr>
          <w:attr w:name="ProductID" w:val="8 м"/>
        </w:smartTagPr>
        <w:r w:rsidRPr="006751CA">
          <w:rPr>
            <w:sz w:val="24"/>
            <w:szCs w:val="24"/>
          </w:rPr>
          <w:t>8 м</w:t>
        </w:r>
      </w:smartTag>
      <w:r w:rsidRPr="006751CA">
        <w:rPr>
          <w:sz w:val="24"/>
          <w:szCs w:val="24"/>
        </w:rPr>
        <w:t xml:space="preserve"> </w:t>
      </w:r>
      <w:proofErr w:type="spellStart"/>
      <w:r w:rsidRPr="006751CA">
        <w:rPr>
          <w:sz w:val="24"/>
          <w:szCs w:val="24"/>
        </w:rPr>
        <w:t>просадочные</w:t>
      </w:r>
      <w:proofErr w:type="spellEnd"/>
      <w:r w:rsidRPr="006751CA">
        <w:rPr>
          <w:sz w:val="24"/>
          <w:szCs w:val="24"/>
        </w:rPr>
        <w:t xml:space="preserve">, грунтовые условия </w:t>
      </w:r>
      <w:r w:rsidRPr="006751CA">
        <w:rPr>
          <w:sz w:val="24"/>
          <w:szCs w:val="24"/>
          <w:lang w:val="en-US"/>
        </w:rPr>
        <w:t>II</w:t>
      </w:r>
      <w:r w:rsidRPr="006751CA">
        <w:rPr>
          <w:sz w:val="24"/>
          <w:szCs w:val="24"/>
        </w:rPr>
        <w:t xml:space="preserve"> типа </w:t>
      </w:r>
      <w:proofErr w:type="spellStart"/>
      <w:r w:rsidRPr="006751CA">
        <w:rPr>
          <w:sz w:val="24"/>
          <w:szCs w:val="24"/>
        </w:rPr>
        <w:t>просадочности</w:t>
      </w:r>
      <w:proofErr w:type="spellEnd"/>
      <w:r w:rsidRPr="006751CA">
        <w:rPr>
          <w:sz w:val="24"/>
          <w:szCs w:val="24"/>
        </w:rPr>
        <w:t xml:space="preserve">, кроме участков территории где грунтовые воды наблюдаются на глубине 1,5 – </w:t>
      </w:r>
      <w:smartTag w:uri="urn:schemas-microsoft-com:office:smarttags" w:element="metricconverter">
        <w:smartTagPr>
          <w:attr w:name="ProductID" w:val="2 м"/>
        </w:smartTagPr>
        <w:r w:rsidRPr="006751CA">
          <w:rPr>
            <w:sz w:val="24"/>
            <w:szCs w:val="24"/>
          </w:rPr>
          <w:t>2 м</w:t>
        </w:r>
      </w:smartTag>
      <w:r w:rsidRPr="006751CA">
        <w:rPr>
          <w:sz w:val="24"/>
          <w:szCs w:val="24"/>
        </w:rPr>
        <w:t xml:space="preserve">, в этой части поселка грунтовые условия </w:t>
      </w:r>
      <w:r w:rsidRPr="006751CA">
        <w:rPr>
          <w:sz w:val="24"/>
          <w:szCs w:val="24"/>
          <w:lang w:val="en-US"/>
        </w:rPr>
        <w:t>I</w:t>
      </w:r>
      <w:r w:rsidRPr="006751CA">
        <w:rPr>
          <w:sz w:val="24"/>
          <w:szCs w:val="24"/>
        </w:rPr>
        <w:t xml:space="preserve"> типа </w:t>
      </w:r>
      <w:proofErr w:type="spellStart"/>
      <w:r w:rsidRPr="006751CA">
        <w:rPr>
          <w:sz w:val="24"/>
          <w:szCs w:val="24"/>
        </w:rPr>
        <w:t>просадочности</w:t>
      </w:r>
      <w:proofErr w:type="spellEnd"/>
      <w:r w:rsidRPr="006751CA">
        <w:rPr>
          <w:sz w:val="24"/>
          <w:szCs w:val="24"/>
        </w:rPr>
        <w:t>.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Основные климатические характеристики приведены в таблице 2.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outlineLvl w:val="0"/>
        <w:rPr>
          <w:sz w:val="24"/>
          <w:szCs w:val="24"/>
        </w:rPr>
      </w:pPr>
      <w:r w:rsidRPr="006751CA">
        <w:rPr>
          <w:sz w:val="24"/>
          <w:szCs w:val="24"/>
        </w:rPr>
        <w:t>Таблица 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5"/>
        <w:gridCol w:w="1372"/>
        <w:gridCol w:w="2163"/>
      </w:tblGrid>
      <w:tr w:rsidR="00BE6209" w:rsidRPr="006751CA" w:rsidTr="00E60CED">
        <w:trPr>
          <w:jc w:val="center"/>
        </w:trPr>
        <w:tc>
          <w:tcPr>
            <w:tcW w:w="6036" w:type="dxa"/>
          </w:tcPr>
          <w:p w:rsidR="00BE6209" w:rsidRPr="006751CA" w:rsidRDefault="00BE6209" w:rsidP="006751CA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Показатели</w:t>
            </w:r>
          </w:p>
        </w:tc>
        <w:tc>
          <w:tcPr>
            <w:tcW w:w="1372" w:type="dxa"/>
          </w:tcPr>
          <w:p w:rsidR="00BE6209" w:rsidRPr="006751CA" w:rsidRDefault="00BE6209" w:rsidP="006751CA">
            <w:pPr>
              <w:spacing w:line="312" w:lineRule="auto"/>
              <w:rPr>
                <w:sz w:val="24"/>
                <w:szCs w:val="24"/>
              </w:rPr>
            </w:pPr>
            <w:proofErr w:type="spellStart"/>
            <w:r w:rsidRPr="006751CA">
              <w:rPr>
                <w:sz w:val="24"/>
                <w:szCs w:val="24"/>
              </w:rPr>
              <w:t>Ед.измер</w:t>
            </w:r>
            <w:proofErr w:type="spellEnd"/>
            <w:r w:rsidRPr="006751CA">
              <w:rPr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BE6209" w:rsidRPr="006751CA" w:rsidRDefault="00BE6209" w:rsidP="006751CA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Величина</w:t>
            </w:r>
          </w:p>
        </w:tc>
      </w:tr>
      <w:tr w:rsidR="00BE6209" w:rsidRPr="006751CA" w:rsidTr="00E60CED">
        <w:trPr>
          <w:jc w:val="center"/>
        </w:trPr>
        <w:tc>
          <w:tcPr>
            <w:tcW w:w="6036" w:type="dxa"/>
          </w:tcPr>
          <w:p w:rsidR="00BE6209" w:rsidRPr="006751CA" w:rsidRDefault="00BE6209" w:rsidP="006751CA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Среднегодовая температура  воздуха</w:t>
            </w:r>
          </w:p>
        </w:tc>
        <w:tc>
          <w:tcPr>
            <w:tcW w:w="1372" w:type="dxa"/>
          </w:tcPr>
          <w:p w:rsidR="00BE6209" w:rsidRPr="006751CA" w:rsidRDefault="00BE6209" w:rsidP="006751CA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С</w:t>
            </w:r>
            <w:r w:rsidRPr="006751CA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163" w:type="dxa"/>
          </w:tcPr>
          <w:p w:rsidR="00BE6209" w:rsidRPr="006751CA" w:rsidRDefault="00BE6209" w:rsidP="006751C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+ 9,6 С</w:t>
            </w:r>
          </w:p>
        </w:tc>
      </w:tr>
      <w:tr w:rsidR="00BE6209" w:rsidRPr="006751CA" w:rsidTr="00E60CED">
        <w:trPr>
          <w:jc w:val="center"/>
        </w:trPr>
        <w:tc>
          <w:tcPr>
            <w:tcW w:w="6036" w:type="dxa"/>
          </w:tcPr>
          <w:p w:rsidR="00BE6209" w:rsidRPr="006751CA" w:rsidRDefault="00BE6209" w:rsidP="006751CA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Расчетная температура  для отопления</w:t>
            </w:r>
          </w:p>
        </w:tc>
        <w:tc>
          <w:tcPr>
            <w:tcW w:w="1372" w:type="dxa"/>
          </w:tcPr>
          <w:p w:rsidR="00BE6209" w:rsidRPr="006751CA" w:rsidRDefault="00BE6209" w:rsidP="006751CA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С</w:t>
            </w:r>
            <w:r w:rsidRPr="006751CA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163" w:type="dxa"/>
          </w:tcPr>
          <w:p w:rsidR="00BE6209" w:rsidRPr="006751CA" w:rsidRDefault="00BE6209" w:rsidP="006751C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16 - 20 С</w:t>
            </w:r>
          </w:p>
        </w:tc>
      </w:tr>
      <w:tr w:rsidR="00BE6209" w:rsidRPr="006751CA" w:rsidTr="00E60CED">
        <w:trPr>
          <w:jc w:val="center"/>
        </w:trPr>
        <w:tc>
          <w:tcPr>
            <w:tcW w:w="6036" w:type="dxa"/>
          </w:tcPr>
          <w:p w:rsidR="00BE6209" w:rsidRPr="006751CA" w:rsidRDefault="00BE6209" w:rsidP="006751CA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Глубина промерзания почвы – средняя</w:t>
            </w:r>
          </w:p>
          <w:p w:rsidR="00BE6209" w:rsidRPr="006751CA" w:rsidRDefault="00BE6209" w:rsidP="006751CA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 xml:space="preserve">                                                – наибольшая </w:t>
            </w:r>
          </w:p>
        </w:tc>
        <w:tc>
          <w:tcPr>
            <w:tcW w:w="1372" w:type="dxa"/>
          </w:tcPr>
          <w:p w:rsidR="00BE6209" w:rsidRPr="006751CA" w:rsidRDefault="00BE6209" w:rsidP="006751CA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см</w:t>
            </w:r>
          </w:p>
        </w:tc>
        <w:tc>
          <w:tcPr>
            <w:tcW w:w="2163" w:type="dxa"/>
          </w:tcPr>
          <w:p w:rsidR="00BE6209" w:rsidRPr="006751CA" w:rsidRDefault="00BE6209" w:rsidP="006751C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36</w:t>
            </w:r>
          </w:p>
          <w:p w:rsidR="00BE6209" w:rsidRPr="006751CA" w:rsidRDefault="00BE6209" w:rsidP="006751C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65</w:t>
            </w:r>
          </w:p>
        </w:tc>
      </w:tr>
      <w:tr w:rsidR="00BE6209" w:rsidRPr="006751CA" w:rsidTr="00E60CED">
        <w:trPr>
          <w:jc w:val="center"/>
        </w:trPr>
        <w:tc>
          <w:tcPr>
            <w:tcW w:w="6036" w:type="dxa"/>
          </w:tcPr>
          <w:p w:rsidR="00BE6209" w:rsidRPr="006751CA" w:rsidRDefault="00BE6209" w:rsidP="006751CA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Среднегодовое количество осадков</w:t>
            </w:r>
          </w:p>
        </w:tc>
        <w:tc>
          <w:tcPr>
            <w:tcW w:w="1372" w:type="dxa"/>
          </w:tcPr>
          <w:p w:rsidR="00BE6209" w:rsidRPr="006751CA" w:rsidRDefault="00BE6209" w:rsidP="006751CA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мм</w:t>
            </w:r>
          </w:p>
        </w:tc>
        <w:tc>
          <w:tcPr>
            <w:tcW w:w="2163" w:type="dxa"/>
          </w:tcPr>
          <w:p w:rsidR="00BE6209" w:rsidRPr="006751CA" w:rsidRDefault="00BE6209" w:rsidP="006751C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420</w:t>
            </w:r>
          </w:p>
        </w:tc>
      </w:tr>
      <w:tr w:rsidR="00BE6209" w:rsidRPr="006751CA" w:rsidTr="00E60CED">
        <w:trPr>
          <w:jc w:val="center"/>
        </w:trPr>
        <w:tc>
          <w:tcPr>
            <w:tcW w:w="6036" w:type="dxa"/>
          </w:tcPr>
          <w:p w:rsidR="00BE6209" w:rsidRPr="006751CA" w:rsidRDefault="00BE6209" w:rsidP="006751CA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Господствующие ветры</w:t>
            </w:r>
          </w:p>
        </w:tc>
        <w:tc>
          <w:tcPr>
            <w:tcW w:w="1372" w:type="dxa"/>
          </w:tcPr>
          <w:p w:rsidR="00BE6209" w:rsidRPr="006751CA" w:rsidRDefault="00BE6209" w:rsidP="006751CA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BE6209" w:rsidRPr="006751CA" w:rsidRDefault="00BE6209" w:rsidP="006751C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Восточные</w:t>
            </w:r>
          </w:p>
        </w:tc>
      </w:tr>
      <w:tr w:rsidR="00BE6209" w:rsidRPr="006751CA" w:rsidTr="00E60CED">
        <w:trPr>
          <w:jc w:val="center"/>
        </w:trPr>
        <w:tc>
          <w:tcPr>
            <w:tcW w:w="6036" w:type="dxa"/>
          </w:tcPr>
          <w:p w:rsidR="00BE6209" w:rsidRPr="006751CA" w:rsidRDefault="00BE6209" w:rsidP="006751CA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Сейсмичность</w:t>
            </w:r>
          </w:p>
        </w:tc>
        <w:tc>
          <w:tcPr>
            <w:tcW w:w="1372" w:type="dxa"/>
          </w:tcPr>
          <w:p w:rsidR="00BE6209" w:rsidRPr="006751CA" w:rsidRDefault="00BE6209" w:rsidP="006751CA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Баллов</w:t>
            </w:r>
          </w:p>
        </w:tc>
        <w:tc>
          <w:tcPr>
            <w:tcW w:w="2163" w:type="dxa"/>
          </w:tcPr>
          <w:p w:rsidR="00BE6209" w:rsidRPr="006751CA" w:rsidRDefault="00BE6209" w:rsidP="006751C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7</w:t>
            </w:r>
          </w:p>
        </w:tc>
      </w:tr>
    </w:tbl>
    <w:p w:rsidR="006751CA" w:rsidRDefault="006751CA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Поселок Артезианский расположен на левом склоне реки Журавки. Левобережная </w:t>
      </w:r>
      <w:r w:rsidRPr="006751CA">
        <w:rPr>
          <w:sz w:val="24"/>
          <w:szCs w:val="24"/>
        </w:rPr>
        <w:lastRenderedPageBreak/>
        <w:t>надпойменная терраса реки имеет пологий склон, в пределах поселка эта часть террасы местами до 150-</w:t>
      </w:r>
      <w:smartTag w:uri="urn:schemas-microsoft-com:office:smarttags" w:element="metricconverter">
        <w:smartTagPr>
          <w:attr w:name="ProductID" w:val="200 м"/>
        </w:smartTagPr>
        <w:r w:rsidRPr="006751CA">
          <w:rPr>
            <w:sz w:val="24"/>
            <w:szCs w:val="24"/>
          </w:rPr>
          <w:t>200 м</w:t>
        </w:r>
      </w:smartTag>
      <w:r w:rsidRPr="006751CA">
        <w:rPr>
          <w:sz w:val="24"/>
          <w:szCs w:val="24"/>
        </w:rPr>
        <w:t xml:space="preserve"> от тальвега реки заболочена потоками из  фонтанирующих скважин. 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На сегодняшний день согласно кадастровому делению пос. Артезианский в существующих границах занимает </w:t>
      </w:r>
      <w:smartTag w:uri="urn:schemas-microsoft-com:office:smarttags" w:element="metricconverter">
        <w:smartTagPr>
          <w:attr w:name="ProductID" w:val="256,6 га"/>
        </w:smartTagPr>
        <w:r w:rsidRPr="006751CA">
          <w:rPr>
            <w:sz w:val="24"/>
            <w:szCs w:val="24"/>
          </w:rPr>
          <w:t>256,6 га</w:t>
        </w:r>
      </w:smartTag>
      <w:r w:rsidRPr="006751CA">
        <w:rPr>
          <w:sz w:val="24"/>
          <w:szCs w:val="24"/>
        </w:rPr>
        <w:t xml:space="preserve">. 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Застроенные территории поселка имеют линейную планировочную структуру со сложившимся функциональным использованием земель. 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К объектам производственного назначения, в границах поселка, относятся: конеферма, мельница, </w:t>
      </w:r>
      <w:proofErr w:type="spellStart"/>
      <w:r w:rsidRPr="006751CA">
        <w:rPr>
          <w:sz w:val="24"/>
          <w:szCs w:val="24"/>
        </w:rPr>
        <w:t>стройотдел</w:t>
      </w:r>
      <w:proofErr w:type="spellEnd"/>
      <w:r w:rsidRPr="006751CA">
        <w:rPr>
          <w:sz w:val="24"/>
          <w:szCs w:val="24"/>
        </w:rPr>
        <w:t xml:space="preserve">, пекарня, склад, мастерские, КФХ, МТФ. 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Кладбища в поселке нет. Захоронения производятся на кладбище с. Журавского.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В результате комплексной оценки территории пос. Артезианский выявлены участки, в границах которых устанавливаются ограничения на использование и осуществление градостроительной деятельности: санитарно-защитные зоны.</w:t>
      </w:r>
    </w:p>
    <w:p w:rsidR="00BE6209" w:rsidRPr="006751CA" w:rsidRDefault="00BE6209" w:rsidP="006751CA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С учетом инженерно-геологических условий на территории поселка выявлена зона инженерно-геологических процессов: эрозия, оползни возможны подтопление. 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Существующая  жилая застройка пос. </w:t>
      </w:r>
      <w:proofErr w:type="gramStart"/>
      <w:r w:rsidRPr="006751CA">
        <w:rPr>
          <w:sz w:val="24"/>
          <w:szCs w:val="24"/>
        </w:rPr>
        <w:t>Артезианский</w:t>
      </w:r>
      <w:proofErr w:type="gramEnd"/>
      <w:r w:rsidRPr="006751CA">
        <w:rPr>
          <w:sz w:val="24"/>
          <w:szCs w:val="24"/>
        </w:rPr>
        <w:t xml:space="preserve"> представлена одноэтажными  жилыми  домами с  приусадебными  участками.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В капитальных зданиях, построенных  по проектам, размещаются следующие учреждения культурно–бытового обслуживания: общеобразовательная  школа на 38 учащихся,  детский сад на 15 мест, дом культуры, отделение и узел связи, контора, столовая, библиотека, ФАП, магазины.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Часть учреждений культурно-бытового </w:t>
      </w:r>
      <w:proofErr w:type="gramStart"/>
      <w:r w:rsidRPr="006751CA">
        <w:rPr>
          <w:sz w:val="24"/>
          <w:szCs w:val="24"/>
        </w:rPr>
        <w:t>обслуживания</w:t>
      </w:r>
      <w:proofErr w:type="gramEnd"/>
      <w:r w:rsidRPr="006751CA">
        <w:rPr>
          <w:sz w:val="24"/>
          <w:szCs w:val="24"/>
        </w:rPr>
        <w:t xml:space="preserve"> имеющие большой  процент износа, нуждается в реконструкции. </w:t>
      </w:r>
    </w:p>
    <w:p w:rsidR="00BE6209" w:rsidRPr="006751CA" w:rsidRDefault="00BE6209" w:rsidP="006751CA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В границах населенного пункта объекты производственного назначения расположены преимущественно вдоль северной границы поселка.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Административные, культурно-бытовые и общественные здания оборудованы внутренним водопроводом и канализацией. Для питьевых целей используется вода из </w:t>
      </w:r>
      <w:proofErr w:type="spellStart"/>
      <w:r w:rsidRPr="006751CA">
        <w:rPr>
          <w:sz w:val="24"/>
          <w:szCs w:val="24"/>
        </w:rPr>
        <w:t>артскважин</w:t>
      </w:r>
      <w:proofErr w:type="spellEnd"/>
      <w:r w:rsidRPr="006751CA">
        <w:rPr>
          <w:sz w:val="24"/>
          <w:szCs w:val="24"/>
        </w:rPr>
        <w:t xml:space="preserve">. В жилой застройке имеются надворные туалеты и выгребные ямы. 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Горячее водоснабжение общественных административных зданий осуществляется от местных водонагревателей.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Поселок газифицирован от ООО «</w:t>
      </w:r>
      <w:proofErr w:type="spellStart"/>
      <w:r w:rsidRPr="006751CA">
        <w:rPr>
          <w:sz w:val="24"/>
          <w:szCs w:val="24"/>
        </w:rPr>
        <w:t>Ставропольрегионгаза</w:t>
      </w:r>
      <w:proofErr w:type="spellEnd"/>
      <w:r w:rsidRPr="006751CA">
        <w:rPr>
          <w:sz w:val="24"/>
          <w:szCs w:val="24"/>
        </w:rPr>
        <w:t xml:space="preserve">». Протяженность сетей – </w:t>
      </w:r>
      <w:smartTag w:uri="urn:schemas-microsoft-com:office:smarttags" w:element="metricconverter">
        <w:smartTagPr>
          <w:attr w:name="ProductID" w:val="6,0 км"/>
        </w:smartTagPr>
        <w:r w:rsidRPr="006751CA">
          <w:rPr>
            <w:sz w:val="24"/>
            <w:szCs w:val="24"/>
          </w:rPr>
          <w:t>6,0 км</w:t>
        </w:r>
      </w:smartTag>
      <w:r w:rsidRPr="006751CA">
        <w:rPr>
          <w:sz w:val="24"/>
          <w:szCs w:val="24"/>
        </w:rPr>
        <w:t xml:space="preserve">. </w:t>
      </w:r>
    </w:p>
    <w:p w:rsidR="00BE6209" w:rsidRPr="006751CA" w:rsidRDefault="00BE6209" w:rsidP="006751CA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Поселок электрифицирован от ОАО «</w:t>
      </w:r>
      <w:proofErr w:type="spellStart"/>
      <w:r w:rsidRPr="006751CA">
        <w:rPr>
          <w:sz w:val="24"/>
          <w:szCs w:val="24"/>
        </w:rPr>
        <w:t>Ставропольэнергосбыта</w:t>
      </w:r>
      <w:proofErr w:type="spellEnd"/>
      <w:r w:rsidRPr="006751CA">
        <w:rPr>
          <w:sz w:val="24"/>
          <w:szCs w:val="24"/>
        </w:rPr>
        <w:t xml:space="preserve">». Протяженность сетей – </w:t>
      </w:r>
      <w:smartTag w:uri="urn:schemas-microsoft-com:office:smarttags" w:element="metricconverter">
        <w:smartTagPr>
          <w:attr w:name="ProductID" w:val="27,0 км"/>
        </w:smartTagPr>
        <w:r w:rsidRPr="006751CA">
          <w:rPr>
            <w:sz w:val="24"/>
            <w:szCs w:val="24"/>
          </w:rPr>
          <w:t>27,0 км</w:t>
        </w:r>
      </w:smartTag>
      <w:r w:rsidRPr="006751CA">
        <w:rPr>
          <w:sz w:val="24"/>
          <w:szCs w:val="24"/>
        </w:rPr>
        <w:t>.</w:t>
      </w:r>
    </w:p>
    <w:p w:rsidR="00BE6209" w:rsidRPr="006751CA" w:rsidRDefault="00BE6209" w:rsidP="006751CA">
      <w:pPr>
        <w:spacing w:line="312" w:lineRule="auto"/>
        <w:ind w:firstLine="709"/>
        <w:rPr>
          <w:b/>
          <w:sz w:val="24"/>
          <w:szCs w:val="24"/>
        </w:rPr>
      </w:pPr>
    </w:p>
    <w:p w:rsidR="00B10C34" w:rsidRPr="006751CA" w:rsidRDefault="00B10C34" w:rsidP="006751CA">
      <w:pPr>
        <w:spacing w:line="312" w:lineRule="auto"/>
        <w:ind w:firstLine="709"/>
        <w:rPr>
          <w:b/>
          <w:sz w:val="24"/>
          <w:szCs w:val="24"/>
        </w:rPr>
      </w:pPr>
      <w:r w:rsidRPr="006751CA">
        <w:rPr>
          <w:b/>
          <w:sz w:val="24"/>
          <w:szCs w:val="24"/>
        </w:rPr>
        <w:t>Журавский сельсовет</w:t>
      </w:r>
    </w:p>
    <w:p w:rsidR="00A17947" w:rsidRPr="006751CA" w:rsidRDefault="00A17947" w:rsidP="006751CA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Важнейшими социально-экономическими показателями формирования градостроительной системы любого уровня являются  динамика численности населения, его возрастная структура. Наряду с природной, экономической и экологической составляющими они выступают в качестве основного фактора, влияющего на сбалансированное и устойчивое развитие территории муниципального образования. </w:t>
      </w:r>
      <w:r w:rsidRPr="006751CA">
        <w:rPr>
          <w:sz w:val="24"/>
          <w:szCs w:val="24"/>
        </w:rPr>
        <w:lastRenderedPageBreak/>
        <w:t>Возрастной, половой и национальный составы населения во многом определяют перспективы и проблемы рынка труда, а значит, и трудовой потенциал той или иной территории.</w:t>
      </w:r>
    </w:p>
    <w:p w:rsidR="00A17947" w:rsidRPr="006751CA" w:rsidRDefault="00A17947" w:rsidP="006751CA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Сложная демографическая ситуация наблюдается на территориях сельских поселений Ставропольского края, и на сегодня вопрос о создании современных сельских поселений и обеспечение его населения высоким уровнем жизни крайне актуален. В настоящее время продолжается убыль сельского населения как за счет превышения уровня смертности над уровнем рождаемости, так и за счет миграции сельской молодежи в город. </w:t>
      </w:r>
    </w:p>
    <w:p w:rsidR="00A17947" w:rsidRPr="006751CA" w:rsidRDefault="00A17947" w:rsidP="006751CA">
      <w:pPr>
        <w:tabs>
          <w:tab w:val="left" w:leader="dot" w:pos="9072"/>
        </w:tabs>
        <w:spacing w:line="312" w:lineRule="auto"/>
        <w:ind w:firstLine="709"/>
        <w:rPr>
          <w:iCs/>
          <w:color w:val="000000"/>
          <w:sz w:val="24"/>
          <w:szCs w:val="24"/>
        </w:rPr>
      </w:pPr>
      <w:r w:rsidRPr="006751CA">
        <w:rPr>
          <w:iCs/>
          <w:color w:val="000000"/>
          <w:sz w:val="24"/>
          <w:szCs w:val="24"/>
        </w:rPr>
        <w:t xml:space="preserve">Динамика изменения численности населения </w:t>
      </w:r>
      <w:r w:rsidR="00527047" w:rsidRPr="006751CA">
        <w:rPr>
          <w:iCs/>
          <w:color w:val="000000"/>
          <w:sz w:val="24"/>
          <w:szCs w:val="24"/>
        </w:rPr>
        <w:t>Журавского сельсовета</w:t>
      </w:r>
      <w:r w:rsidRPr="006751CA">
        <w:rPr>
          <w:iCs/>
          <w:color w:val="000000"/>
          <w:sz w:val="24"/>
          <w:szCs w:val="24"/>
        </w:rPr>
        <w:t xml:space="preserve"> по данным Всероссийской переписи населения 2002 года с учетом переписи 1989 года и современных статистических данных представлена в Таблице </w:t>
      </w:r>
      <w:r w:rsidR="00B10C34" w:rsidRPr="006751CA">
        <w:rPr>
          <w:iCs/>
          <w:color w:val="000000"/>
          <w:sz w:val="24"/>
          <w:szCs w:val="24"/>
        </w:rPr>
        <w:t>3</w:t>
      </w:r>
      <w:r w:rsidRPr="006751CA">
        <w:rPr>
          <w:iCs/>
          <w:color w:val="000000"/>
          <w:sz w:val="24"/>
          <w:szCs w:val="24"/>
        </w:rPr>
        <w:t>. Численность населения сельсовета за период 1989-2015   год возрастает с 2</w:t>
      </w:r>
      <w:r w:rsidR="00B10C34" w:rsidRPr="006751CA">
        <w:rPr>
          <w:iCs/>
          <w:color w:val="000000"/>
          <w:sz w:val="24"/>
          <w:szCs w:val="24"/>
        </w:rPr>
        <w:t xml:space="preserve">908 до 3598 </w:t>
      </w:r>
      <w:r w:rsidRPr="006751CA">
        <w:rPr>
          <w:iCs/>
          <w:color w:val="000000"/>
          <w:sz w:val="24"/>
          <w:szCs w:val="24"/>
        </w:rPr>
        <w:t xml:space="preserve">человек. </w:t>
      </w:r>
    </w:p>
    <w:p w:rsidR="00A17947" w:rsidRPr="006751CA" w:rsidRDefault="00A17947" w:rsidP="006751CA">
      <w:pPr>
        <w:tabs>
          <w:tab w:val="left" w:leader="dot" w:pos="9072"/>
        </w:tabs>
        <w:spacing w:line="312" w:lineRule="auto"/>
        <w:ind w:firstLine="709"/>
        <w:rPr>
          <w:iCs/>
          <w:color w:val="000000"/>
          <w:sz w:val="24"/>
          <w:szCs w:val="24"/>
        </w:rPr>
      </w:pPr>
    </w:p>
    <w:p w:rsidR="00A17947" w:rsidRPr="006751CA" w:rsidRDefault="00EB276F" w:rsidP="006751CA">
      <w:pPr>
        <w:tabs>
          <w:tab w:val="left" w:leader="dot" w:pos="9072"/>
        </w:tabs>
        <w:spacing w:line="312" w:lineRule="auto"/>
        <w:ind w:firstLine="709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Таблица 3</w:t>
      </w:r>
    </w:p>
    <w:tbl>
      <w:tblPr>
        <w:tblW w:w="10303" w:type="dxa"/>
        <w:jc w:val="center"/>
        <w:tblLook w:val="04A0"/>
      </w:tblPr>
      <w:tblGrid>
        <w:gridCol w:w="4388"/>
        <w:gridCol w:w="1115"/>
        <w:gridCol w:w="960"/>
        <w:gridCol w:w="960"/>
        <w:gridCol w:w="960"/>
        <w:gridCol w:w="960"/>
        <w:gridCol w:w="960"/>
      </w:tblGrid>
      <w:tr w:rsidR="00A17947" w:rsidRPr="006751CA" w:rsidTr="003279D3">
        <w:trPr>
          <w:trHeight w:val="549"/>
          <w:jc w:val="center"/>
        </w:trPr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47" w:rsidRPr="006751CA" w:rsidRDefault="00A17947" w:rsidP="006751CA">
            <w:pPr>
              <w:spacing w:line="312" w:lineRule="auto"/>
              <w:rPr>
                <w:color w:val="000000"/>
                <w:sz w:val="24"/>
                <w:szCs w:val="24"/>
              </w:rPr>
            </w:pPr>
            <w:r w:rsidRPr="006751C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947" w:rsidRPr="006751CA" w:rsidRDefault="00A17947" w:rsidP="006751CA">
            <w:pPr>
              <w:spacing w:line="312" w:lineRule="auto"/>
              <w:rPr>
                <w:color w:val="000000"/>
                <w:sz w:val="24"/>
                <w:szCs w:val="24"/>
              </w:rPr>
            </w:pPr>
            <w:r w:rsidRPr="006751CA">
              <w:rPr>
                <w:color w:val="000000"/>
                <w:sz w:val="24"/>
                <w:szCs w:val="24"/>
              </w:rPr>
              <w:t>Численность населения по годам</w:t>
            </w:r>
          </w:p>
        </w:tc>
      </w:tr>
      <w:tr w:rsidR="00A17947" w:rsidRPr="006751CA" w:rsidTr="003279D3">
        <w:trPr>
          <w:trHeight w:val="359"/>
          <w:jc w:val="center"/>
        </w:trPr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947" w:rsidRPr="006751CA" w:rsidRDefault="00A17947" w:rsidP="006751CA">
            <w:pPr>
              <w:spacing w:line="31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947" w:rsidRPr="006751CA" w:rsidRDefault="00A17947" w:rsidP="006751CA">
            <w:pPr>
              <w:spacing w:line="312" w:lineRule="auto"/>
              <w:rPr>
                <w:color w:val="000000"/>
                <w:sz w:val="24"/>
                <w:szCs w:val="24"/>
              </w:rPr>
            </w:pPr>
          </w:p>
        </w:tc>
      </w:tr>
      <w:tr w:rsidR="00B10C34" w:rsidRPr="006751CA" w:rsidTr="00B10C34">
        <w:trPr>
          <w:trHeight w:val="68"/>
          <w:jc w:val="center"/>
        </w:trPr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C34" w:rsidRPr="006751CA" w:rsidRDefault="00B10C34" w:rsidP="006751CA">
            <w:pPr>
              <w:spacing w:line="31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34" w:rsidRPr="006751CA" w:rsidRDefault="00B10C34" w:rsidP="006751CA">
            <w:pPr>
              <w:widowControl/>
              <w:snapToGrid/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6751CA"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34" w:rsidRPr="006751CA" w:rsidRDefault="00B10C34" w:rsidP="006751CA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6751CA">
              <w:rPr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34" w:rsidRPr="006751CA" w:rsidRDefault="00B10C34" w:rsidP="006751CA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6751CA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34" w:rsidRPr="006751CA" w:rsidRDefault="00B10C34" w:rsidP="006751CA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6751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34" w:rsidRPr="006751CA" w:rsidRDefault="00B10C34" w:rsidP="006751CA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6751C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34" w:rsidRPr="006751CA" w:rsidRDefault="00B10C34" w:rsidP="006751CA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6751CA">
              <w:rPr>
                <w:color w:val="000000"/>
                <w:sz w:val="24"/>
                <w:szCs w:val="24"/>
              </w:rPr>
              <w:t>2015</w:t>
            </w:r>
          </w:p>
        </w:tc>
      </w:tr>
      <w:tr w:rsidR="00B10C34" w:rsidRPr="006751CA" w:rsidTr="00B10C34">
        <w:trPr>
          <w:trHeight w:val="6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34" w:rsidRPr="006751CA" w:rsidRDefault="00B10C34" w:rsidP="006751CA">
            <w:pPr>
              <w:spacing w:line="312" w:lineRule="auto"/>
              <w:rPr>
                <w:color w:val="000000"/>
                <w:sz w:val="24"/>
                <w:szCs w:val="24"/>
              </w:rPr>
            </w:pPr>
            <w:r w:rsidRPr="006751CA">
              <w:rPr>
                <w:color w:val="000000"/>
                <w:sz w:val="24"/>
                <w:szCs w:val="24"/>
              </w:rPr>
              <w:t>Журавский сельсовет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34" w:rsidRPr="006751CA" w:rsidRDefault="00B10C34" w:rsidP="006751CA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6751CA">
              <w:rPr>
                <w:color w:val="000000"/>
                <w:sz w:val="24"/>
                <w:szCs w:val="24"/>
              </w:rPr>
              <w:t>2908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34" w:rsidRPr="006751CA" w:rsidRDefault="00B10C34" w:rsidP="006751CA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6751CA">
              <w:rPr>
                <w:color w:val="000000"/>
                <w:sz w:val="24"/>
                <w:szCs w:val="24"/>
              </w:rPr>
              <w:t>3798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34" w:rsidRPr="006751CA" w:rsidRDefault="00B10C34" w:rsidP="006751CA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6751CA">
              <w:rPr>
                <w:color w:val="000000"/>
                <w:sz w:val="24"/>
                <w:szCs w:val="24"/>
              </w:rPr>
              <w:t>3684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34" w:rsidRPr="006751CA" w:rsidRDefault="00B10C34" w:rsidP="006751CA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6751CA">
              <w:rPr>
                <w:color w:val="000000"/>
                <w:sz w:val="24"/>
                <w:szCs w:val="24"/>
              </w:rPr>
              <w:t>3679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34" w:rsidRPr="006751CA" w:rsidRDefault="00B10C34" w:rsidP="006751CA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6751CA">
              <w:rPr>
                <w:color w:val="000000"/>
                <w:sz w:val="24"/>
                <w:szCs w:val="24"/>
              </w:rPr>
              <w:t>3598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34" w:rsidRPr="006751CA" w:rsidRDefault="00B10C34" w:rsidP="006751CA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6751CA">
              <w:rPr>
                <w:color w:val="000000"/>
                <w:sz w:val="24"/>
                <w:szCs w:val="24"/>
              </w:rPr>
              <w:t>3598</w:t>
            </w:r>
          </w:p>
        </w:tc>
      </w:tr>
    </w:tbl>
    <w:p w:rsidR="00A17947" w:rsidRPr="006751CA" w:rsidRDefault="00A17947" w:rsidP="006751CA">
      <w:pPr>
        <w:tabs>
          <w:tab w:val="left" w:leader="dot" w:pos="9072"/>
        </w:tabs>
        <w:spacing w:line="312" w:lineRule="auto"/>
        <w:ind w:firstLine="709"/>
        <w:rPr>
          <w:iCs/>
          <w:color w:val="000000"/>
          <w:sz w:val="24"/>
          <w:szCs w:val="24"/>
        </w:rPr>
      </w:pPr>
    </w:p>
    <w:p w:rsidR="00A17947" w:rsidRPr="006751CA" w:rsidRDefault="00A17947" w:rsidP="006751CA">
      <w:pPr>
        <w:tabs>
          <w:tab w:val="left" w:leader="dot" w:pos="9072"/>
        </w:tabs>
        <w:spacing w:line="312" w:lineRule="auto"/>
        <w:ind w:firstLine="709"/>
        <w:contextualSpacing/>
        <w:rPr>
          <w:b/>
          <w:sz w:val="24"/>
          <w:szCs w:val="24"/>
        </w:rPr>
      </w:pPr>
      <w:r w:rsidRPr="006751CA">
        <w:rPr>
          <w:b/>
          <w:sz w:val="24"/>
          <w:szCs w:val="24"/>
        </w:rPr>
        <w:t>Рисунок 2. Динамика численности населения.</w:t>
      </w:r>
    </w:p>
    <w:p w:rsidR="00A17947" w:rsidRPr="006751CA" w:rsidRDefault="00B10C34" w:rsidP="006751CA">
      <w:pPr>
        <w:spacing w:line="312" w:lineRule="auto"/>
        <w:ind w:firstLine="709"/>
        <w:jc w:val="center"/>
        <w:rPr>
          <w:color w:val="000000"/>
          <w:sz w:val="24"/>
          <w:szCs w:val="24"/>
        </w:rPr>
      </w:pPr>
      <w:r w:rsidRPr="006751CA">
        <w:rPr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17947" w:rsidRPr="006751CA" w:rsidRDefault="00A17947" w:rsidP="006751CA">
      <w:pPr>
        <w:spacing w:line="312" w:lineRule="auto"/>
        <w:ind w:firstLine="709"/>
        <w:rPr>
          <w:b/>
          <w:bCs/>
          <w:sz w:val="24"/>
          <w:szCs w:val="24"/>
        </w:rPr>
      </w:pPr>
    </w:p>
    <w:p w:rsidR="00A17947" w:rsidRPr="006751CA" w:rsidRDefault="00A17947" w:rsidP="006751CA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Одним из основных факторов, определяющих перспективы экономического развития муниципального образования </w:t>
      </w:r>
      <w:r w:rsidR="00527047" w:rsidRPr="006751CA">
        <w:rPr>
          <w:sz w:val="24"/>
          <w:szCs w:val="24"/>
        </w:rPr>
        <w:t>Журавского сельсовета</w:t>
      </w:r>
      <w:r w:rsidRPr="006751CA">
        <w:rPr>
          <w:sz w:val="24"/>
          <w:szCs w:val="24"/>
        </w:rPr>
        <w:t xml:space="preserve"> Новоселицкого района и его место в экономике Ставропольского края, является развитие агропромышленного комплекса.</w:t>
      </w:r>
    </w:p>
    <w:p w:rsidR="00A17947" w:rsidRPr="006751CA" w:rsidRDefault="00A17947" w:rsidP="006751CA">
      <w:pPr>
        <w:spacing w:line="312" w:lineRule="auto"/>
        <w:ind w:firstLine="709"/>
        <w:rPr>
          <w:bCs/>
          <w:sz w:val="24"/>
          <w:szCs w:val="24"/>
        </w:rPr>
      </w:pPr>
      <w:r w:rsidRPr="006751CA">
        <w:rPr>
          <w:bCs/>
          <w:sz w:val="24"/>
          <w:szCs w:val="24"/>
        </w:rPr>
        <w:t xml:space="preserve">В Схеме территориального планирования Новоселицкого района рассматриваются </w:t>
      </w:r>
      <w:r w:rsidRPr="006751CA">
        <w:rPr>
          <w:bCs/>
          <w:sz w:val="24"/>
          <w:szCs w:val="24"/>
        </w:rPr>
        <w:lastRenderedPageBreak/>
        <w:t>два ключевых стратегических направления социально-экономического развития Новоселицкого района, которые в совокупности  позволят обеспечить достижение поставленных целей развития района:</w:t>
      </w:r>
    </w:p>
    <w:p w:rsidR="00A17947" w:rsidRPr="006751CA" w:rsidRDefault="00A17947" w:rsidP="006751CA">
      <w:pPr>
        <w:spacing w:line="312" w:lineRule="auto"/>
        <w:ind w:firstLine="709"/>
        <w:rPr>
          <w:bCs/>
          <w:sz w:val="24"/>
          <w:szCs w:val="24"/>
        </w:rPr>
      </w:pPr>
      <w:r w:rsidRPr="006751CA">
        <w:rPr>
          <w:bCs/>
          <w:sz w:val="24"/>
          <w:szCs w:val="24"/>
        </w:rPr>
        <w:t>-развитие сельского хозяйства и АПК в целом;</w:t>
      </w:r>
    </w:p>
    <w:p w:rsidR="00A17947" w:rsidRPr="006751CA" w:rsidRDefault="00A17947" w:rsidP="006751CA">
      <w:pPr>
        <w:spacing w:line="312" w:lineRule="auto"/>
        <w:ind w:firstLine="709"/>
        <w:rPr>
          <w:bCs/>
          <w:sz w:val="24"/>
          <w:szCs w:val="24"/>
        </w:rPr>
      </w:pPr>
      <w:r w:rsidRPr="006751CA">
        <w:rPr>
          <w:bCs/>
          <w:sz w:val="24"/>
          <w:szCs w:val="24"/>
        </w:rPr>
        <w:t>-развитие социальной инфраструктуры.</w:t>
      </w:r>
    </w:p>
    <w:p w:rsidR="00A17947" w:rsidRPr="006751CA" w:rsidRDefault="00A17947" w:rsidP="006751CA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В районе приняты и реализуются программные документы (Районные и краевые целевые программы), охватывающие практически все социальные направления - здравоохранение, образование, молодёжную политику, сельское хозяйство, малое предпринимательство и многое др. </w:t>
      </w:r>
    </w:p>
    <w:p w:rsidR="00A17947" w:rsidRPr="006751CA" w:rsidRDefault="00A17947" w:rsidP="006751CA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Целями развития агропромышленного комплекса являются создание эффективного устойчивого сельскохозяйственного производства и, вместе с тем, решение социальных проблем</w:t>
      </w:r>
      <w:r w:rsidR="00453752">
        <w:rPr>
          <w:sz w:val="24"/>
          <w:szCs w:val="24"/>
        </w:rPr>
        <w:t xml:space="preserve"> сельсовета</w:t>
      </w:r>
      <w:r w:rsidRPr="006751CA">
        <w:rPr>
          <w:sz w:val="24"/>
          <w:szCs w:val="24"/>
        </w:rPr>
        <w:t>.</w:t>
      </w:r>
    </w:p>
    <w:p w:rsidR="00A17947" w:rsidRPr="006751CA" w:rsidRDefault="00A17947" w:rsidP="006751CA">
      <w:pPr>
        <w:spacing w:line="312" w:lineRule="auto"/>
        <w:ind w:firstLine="709"/>
        <w:rPr>
          <w:bCs/>
          <w:sz w:val="24"/>
          <w:szCs w:val="24"/>
        </w:rPr>
      </w:pPr>
      <w:r w:rsidRPr="006751CA">
        <w:rPr>
          <w:bCs/>
          <w:sz w:val="24"/>
          <w:szCs w:val="24"/>
        </w:rPr>
        <w:t xml:space="preserve">Для поступательного развития АПК </w:t>
      </w:r>
      <w:r w:rsidRPr="006751CA">
        <w:rPr>
          <w:sz w:val="24"/>
          <w:szCs w:val="24"/>
        </w:rPr>
        <w:t>Новоселицкий</w:t>
      </w:r>
      <w:r w:rsidRPr="006751CA">
        <w:rPr>
          <w:bCs/>
          <w:sz w:val="24"/>
          <w:szCs w:val="24"/>
        </w:rPr>
        <w:t xml:space="preserve"> район располагает высоким природно-ресурсным потенциалом: наличием значительных земельных ресурсов, отличающихся  высоким естественным плодородием почв; относительно высокой обеспеченностью сельского хозяйства трудовыми ресурсами.</w:t>
      </w:r>
    </w:p>
    <w:p w:rsidR="00A17947" w:rsidRPr="006751CA" w:rsidRDefault="00A17947" w:rsidP="006751CA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Главная стратегическая задача развития аграрного сектора в перспективе – это дальнейшее поступательное его развитие с целью расширения сырьевой базы для предприятий перерабатывающей промышленности и насыщения потребительского рынка. Превращение существующего на территории муниципального образования агропромышленного комплекса в высокоразвитую систему, сочетающую в себе использование новейших технологий в области животноводства и растениеводства с производством и переработкой натуральной экологически чистой сельскохозяйственной продукции. </w:t>
      </w:r>
    </w:p>
    <w:p w:rsidR="00A17947" w:rsidRPr="006751CA" w:rsidRDefault="00A17947" w:rsidP="006751CA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Реализация этой задачи невозможна без создания благоприятных условий и предпосылок для функционирования АПК, как внутренних (уровень развития ресурсного потенциала АПК) так и внешних (расширение и усиление государственной поддержки из бюджетов разного уровня для всех хозяйствующих субъектов независимо от формы собственности и организационно-правого статуса хозяйствующих субъектов).</w:t>
      </w:r>
    </w:p>
    <w:p w:rsidR="00A17947" w:rsidRPr="006751CA" w:rsidRDefault="00A17947" w:rsidP="006751CA">
      <w:pPr>
        <w:spacing w:line="312" w:lineRule="auto"/>
        <w:ind w:firstLine="709"/>
        <w:rPr>
          <w:rFonts w:eastAsia="Arial Unicode MS"/>
          <w:sz w:val="24"/>
          <w:szCs w:val="24"/>
        </w:rPr>
      </w:pPr>
      <w:r w:rsidRPr="006751CA">
        <w:rPr>
          <w:rFonts w:eastAsia="Arial Unicode MS"/>
          <w:sz w:val="24"/>
          <w:szCs w:val="24"/>
        </w:rPr>
        <w:t>В настоящее время основной проблемой, препятствующей развитию аграрного сектора, является недостаток собственных инвестиционных ресурсов. Импульсивный характер бюджетного финансирования сельского хозяйства, о</w:t>
      </w:r>
      <w:r w:rsidRPr="006751CA">
        <w:rPr>
          <w:sz w:val="24"/>
          <w:szCs w:val="24"/>
        </w:rPr>
        <w:t xml:space="preserve">тсутствие собственных средств для закупки новой высокопроизводительной техники и оборудования, минеральных удобрений, для проведения работ по повышению плодородия почв влечёт за собой сокращение производственно-технического потенциала, что </w:t>
      </w:r>
      <w:r w:rsidRPr="006751CA">
        <w:rPr>
          <w:rFonts w:eastAsia="Arial Unicode MS"/>
          <w:sz w:val="24"/>
          <w:szCs w:val="24"/>
        </w:rPr>
        <w:t>существенно снижает темпы роста сельскохозяйственного производства и экономики района в целом.</w:t>
      </w:r>
    </w:p>
    <w:p w:rsidR="00A17947" w:rsidRPr="006751CA" w:rsidRDefault="00A17947" w:rsidP="006751CA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Решение проблемы развития материально-технической базы сельского хозяйства связано с улучшением финансового состояния сельскохозяйственных товаропроизводителей, которое невозможно без роста производства и повышения конкурентоспособности их продукции. Это в свою очередь невозможно без изменения </w:t>
      </w:r>
      <w:r w:rsidRPr="006751CA">
        <w:rPr>
          <w:sz w:val="24"/>
          <w:szCs w:val="24"/>
        </w:rPr>
        <w:lastRenderedPageBreak/>
        <w:t>отношения к аграрному сектору со стороны государства и создания благоприятных условий функционирования аграрного сектора, способствующих поступательному его развитию.</w:t>
      </w:r>
    </w:p>
    <w:p w:rsidR="00A17947" w:rsidRPr="006751CA" w:rsidRDefault="00A17947" w:rsidP="006751CA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Для восстановления и укрепления производственного потенциала сельского хозяйства необходимо реконструкция, расширение и строительство новых производственных объектов. Решение задач в области развития агропромышленного комплекса должно осуществляться путем реализации инвестиционных проектов.</w:t>
      </w:r>
    </w:p>
    <w:p w:rsidR="00A17947" w:rsidRPr="006751CA" w:rsidRDefault="00A17947" w:rsidP="006751CA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При развитии растениеводства (овощеводство и садоводство) возможно развитие предприятий по переработке и хранению сельскохозяйственной продукции:</w:t>
      </w:r>
    </w:p>
    <w:p w:rsidR="00A17947" w:rsidRPr="006751CA" w:rsidRDefault="00A17947" w:rsidP="006751CA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- сахарный завод;</w:t>
      </w:r>
    </w:p>
    <w:p w:rsidR="00A17947" w:rsidRPr="006751CA" w:rsidRDefault="00A17947" w:rsidP="006751CA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- консервный завод;</w:t>
      </w:r>
    </w:p>
    <w:p w:rsidR="00A17947" w:rsidRPr="006751CA" w:rsidRDefault="00A17947" w:rsidP="006751CA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- элеватор;</w:t>
      </w:r>
    </w:p>
    <w:p w:rsidR="00A17947" w:rsidRPr="006751CA" w:rsidRDefault="00A17947" w:rsidP="006751CA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- холодильные комбинаты;</w:t>
      </w:r>
    </w:p>
    <w:p w:rsidR="00A17947" w:rsidRPr="006751CA" w:rsidRDefault="00A17947" w:rsidP="006751CA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- овоще- и плодохранилища.</w:t>
      </w:r>
    </w:p>
    <w:p w:rsidR="00A17947" w:rsidRPr="006751CA" w:rsidRDefault="00A17947" w:rsidP="006751CA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Также рекомендуется развивать виды экономической деятельности, характеризующиеся небольшими капиталовложениями, не критичными к обеспеченности высококвалифицированными, со специальным уклоном, производственными кадрами и минимальным воздействием на окружающую среду. К таким видам можно отнести предприятия тепличного хозяйства, пищевой промышленности по изготовлению полуфабрикатов. </w:t>
      </w:r>
    </w:p>
    <w:p w:rsidR="00A17947" w:rsidRPr="006751CA" w:rsidRDefault="00A17947" w:rsidP="006751CA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Кроме того, основными задачами отрасли на расчетный период останутся: </w:t>
      </w:r>
    </w:p>
    <w:p w:rsidR="00A17947" w:rsidRPr="006751CA" w:rsidRDefault="00A17947" w:rsidP="006751CA">
      <w:pPr>
        <w:shd w:val="clear" w:color="auto" w:fill="FFFFFF"/>
        <w:tabs>
          <w:tab w:val="left" w:pos="30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- </w:t>
      </w:r>
      <w:r w:rsidRPr="006751CA">
        <w:rPr>
          <w:spacing w:val="-7"/>
          <w:sz w:val="24"/>
          <w:szCs w:val="24"/>
        </w:rPr>
        <w:t>увеличение объемов производства молока, мяса, за счет увеличения  поголовья животных и повышения их продуктивности</w:t>
      </w:r>
      <w:r w:rsidRPr="006751CA">
        <w:rPr>
          <w:sz w:val="24"/>
          <w:szCs w:val="24"/>
        </w:rPr>
        <w:t>;</w:t>
      </w:r>
    </w:p>
    <w:p w:rsidR="00A17947" w:rsidRPr="006751CA" w:rsidRDefault="00A17947" w:rsidP="006751CA">
      <w:pPr>
        <w:shd w:val="clear" w:color="auto" w:fill="FFFFFF"/>
        <w:tabs>
          <w:tab w:val="left" w:pos="30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- реконструкция и строительство животноводческих помещений.</w:t>
      </w:r>
    </w:p>
    <w:p w:rsidR="00A17947" w:rsidRPr="006751CA" w:rsidRDefault="00A17947" w:rsidP="006751CA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- восстановление орошаемых земель, а также их эффективное использование для интенсивного выращивания кормовых культур.</w:t>
      </w:r>
    </w:p>
    <w:p w:rsidR="00A17947" w:rsidRPr="006751CA" w:rsidRDefault="00A17947" w:rsidP="006751CA">
      <w:pPr>
        <w:spacing w:line="312" w:lineRule="auto"/>
        <w:ind w:firstLine="709"/>
        <w:rPr>
          <w:b/>
          <w:bCs/>
          <w:sz w:val="24"/>
          <w:szCs w:val="24"/>
        </w:rPr>
      </w:pPr>
    </w:p>
    <w:p w:rsidR="00A17947" w:rsidRPr="006751CA" w:rsidRDefault="00A17947" w:rsidP="006751CA">
      <w:pPr>
        <w:spacing w:line="312" w:lineRule="auto"/>
        <w:ind w:firstLine="709"/>
        <w:jc w:val="center"/>
        <w:rPr>
          <w:b/>
          <w:kern w:val="24"/>
          <w:sz w:val="24"/>
          <w:szCs w:val="24"/>
        </w:rPr>
      </w:pPr>
    </w:p>
    <w:p w:rsidR="00A17947" w:rsidRPr="006751CA" w:rsidRDefault="00A17947" w:rsidP="006751CA">
      <w:pPr>
        <w:pStyle w:val="ConsPlusNonformat"/>
        <w:spacing w:line="312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7947" w:rsidRPr="006751CA" w:rsidRDefault="00A17947" w:rsidP="006751CA">
      <w:pPr>
        <w:pStyle w:val="ConsPlusNonformat"/>
        <w:spacing w:line="312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7947" w:rsidRPr="006751CA" w:rsidRDefault="00A17947" w:rsidP="006751CA">
      <w:pPr>
        <w:pStyle w:val="ConsPlusNonformat"/>
        <w:spacing w:line="312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0B9B" w:rsidRPr="00E91BE2" w:rsidRDefault="00150B9B" w:rsidP="00E91BE2">
      <w:pPr>
        <w:pStyle w:val="ConsPlusNonformat"/>
        <w:spacing w:line="312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150B9B" w:rsidRPr="00E91BE2" w:rsidSect="00C5366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B3162" w:rsidRDefault="00BB1249" w:rsidP="00BB1249">
      <w:pPr>
        <w:pStyle w:val="12"/>
        <w:shd w:val="clear" w:color="auto" w:fill="auto"/>
        <w:spacing w:line="360" w:lineRule="exact"/>
        <w:rPr>
          <w:b/>
          <w:sz w:val="24"/>
          <w:szCs w:val="24"/>
        </w:rPr>
      </w:pPr>
      <w:r w:rsidRPr="00BB1249">
        <w:rPr>
          <w:b/>
          <w:sz w:val="24"/>
          <w:szCs w:val="24"/>
        </w:rPr>
        <w:lastRenderedPageBreak/>
        <w:t>1.</w:t>
      </w:r>
      <w:r w:rsidR="003B3162">
        <w:rPr>
          <w:b/>
          <w:sz w:val="24"/>
          <w:szCs w:val="24"/>
        </w:rPr>
        <w:t>Х</w:t>
      </w:r>
      <w:r w:rsidR="003B3162" w:rsidRPr="00C63310">
        <w:rPr>
          <w:b/>
          <w:sz w:val="24"/>
          <w:szCs w:val="24"/>
        </w:rPr>
        <w:t>арактеристик</w:t>
      </w:r>
      <w:r w:rsidR="003B3162">
        <w:rPr>
          <w:b/>
          <w:sz w:val="24"/>
          <w:szCs w:val="24"/>
        </w:rPr>
        <w:t>а</w:t>
      </w:r>
      <w:r w:rsidR="003B3162" w:rsidRPr="00C63310">
        <w:rPr>
          <w:b/>
          <w:sz w:val="24"/>
          <w:szCs w:val="24"/>
        </w:rPr>
        <w:t xml:space="preserve"> существующего состояния социальной </w:t>
      </w:r>
      <w:r w:rsidR="003B3162">
        <w:rPr>
          <w:b/>
          <w:sz w:val="24"/>
          <w:szCs w:val="24"/>
        </w:rPr>
        <w:t>инфраструктуры</w:t>
      </w:r>
    </w:p>
    <w:p w:rsidR="00BB1249" w:rsidRPr="00C63310" w:rsidRDefault="00BB1249" w:rsidP="00BB1249">
      <w:pPr>
        <w:pStyle w:val="12"/>
        <w:shd w:val="clear" w:color="auto" w:fill="auto"/>
        <w:spacing w:line="360" w:lineRule="exact"/>
        <w:rPr>
          <w:b/>
          <w:sz w:val="24"/>
          <w:szCs w:val="24"/>
        </w:rPr>
      </w:pPr>
    </w:p>
    <w:p w:rsidR="005E37DF" w:rsidRPr="003279D3" w:rsidRDefault="005E37DF" w:rsidP="003279D3">
      <w:pPr>
        <w:pStyle w:val="12"/>
        <w:shd w:val="clear" w:color="auto" w:fill="auto"/>
        <w:spacing w:line="312" w:lineRule="auto"/>
        <w:ind w:firstLine="709"/>
        <w:jc w:val="both"/>
        <w:rPr>
          <w:sz w:val="24"/>
          <w:szCs w:val="24"/>
        </w:rPr>
      </w:pPr>
      <w:r w:rsidRPr="003279D3">
        <w:rPr>
          <w:sz w:val="24"/>
          <w:szCs w:val="24"/>
        </w:rPr>
        <w:t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 важная роль принадлежит особенностям географического положения муниципального образования.</w:t>
      </w:r>
    </w:p>
    <w:p w:rsidR="000E45B9" w:rsidRPr="003279D3" w:rsidRDefault="00B112CD" w:rsidP="003279D3">
      <w:pPr>
        <w:spacing w:line="312" w:lineRule="auto"/>
        <w:ind w:firstLine="709"/>
        <w:rPr>
          <w:color w:val="000000"/>
          <w:sz w:val="24"/>
          <w:szCs w:val="24"/>
        </w:rPr>
      </w:pPr>
      <w:r w:rsidRPr="003279D3">
        <w:rPr>
          <w:sz w:val="24"/>
          <w:szCs w:val="24"/>
        </w:rPr>
        <w:t xml:space="preserve">Муниципальное образование </w:t>
      </w:r>
      <w:r w:rsidR="00527047">
        <w:rPr>
          <w:sz w:val="24"/>
          <w:szCs w:val="24"/>
        </w:rPr>
        <w:t>Журавского сельсовета</w:t>
      </w:r>
      <w:r w:rsidRPr="003279D3">
        <w:rPr>
          <w:sz w:val="24"/>
          <w:szCs w:val="24"/>
        </w:rPr>
        <w:t xml:space="preserve"> - населенный пункт в западной части Новоселицкого района Ставр</w:t>
      </w:r>
      <w:r w:rsidR="00064335">
        <w:rPr>
          <w:sz w:val="24"/>
          <w:szCs w:val="24"/>
        </w:rPr>
        <w:t>опольского края. Расположено в 2</w:t>
      </w:r>
      <w:r w:rsidRPr="003279D3">
        <w:rPr>
          <w:sz w:val="24"/>
          <w:szCs w:val="24"/>
        </w:rPr>
        <w:t xml:space="preserve">0 км от районного центра - села Новоселицкого. </w:t>
      </w:r>
      <w:r w:rsidR="00064335" w:rsidRPr="006751CA">
        <w:rPr>
          <w:sz w:val="24"/>
          <w:szCs w:val="24"/>
        </w:rPr>
        <w:t>Связь с районным центром и ж/д станцией осуществляется по улучшенной асфальтированной дороге и далее по магистральной автодороге федерального значения.</w:t>
      </w:r>
    </w:p>
    <w:p w:rsidR="00FF3FD0" w:rsidRPr="003279D3" w:rsidRDefault="00FF3FD0" w:rsidP="003279D3">
      <w:pPr>
        <w:spacing w:line="312" w:lineRule="auto"/>
        <w:ind w:firstLine="709"/>
        <w:rPr>
          <w:color w:val="000000"/>
          <w:sz w:val="24"/>
          <w:szCs w:val="24"/>
        </w:rPr>
      </w:pPr>
      <w:r w:rsidRPr="003279D3">
        <w:rPr>
          <w:color w:val="000000"/>
          <w:sz w:val="24"/>
          <w:szCs w:val="24"/>
        </w:rPr>
        <w:t>В историческом аспекте развитие населенного пункта базируется на природных ресурсах окрестных территорий, благоприятных для ведения отраслей сельскохозяйственного производства. Вся система расселения Новоселицкого муниципального района формировалась в условиях сельскохозяйственного освоения.</w:t>
      </w:r>
    </w:p>
    <w:p w:rsidR="00FF3FD0" w:rsidRPr="003279D3" w:rsidRDefault="00FF3FD0" w:rsidP="003279D3">
      <w:pPr>
        <w:spacing w:line="312" w:lineRule="auto"/>
        <w:ind w:firstLine="709"/>
        <w:rPr>
          <w:color w:val="000000"/>
          <w:sz w:val="24"/>
          <w:szCs w:val="24"/>
        </w:rPr>
      </w:pPr>
      <w:r w:rsidRPr="003279D3">
        <w:rPr>
          <w:color w:val="000000"/>
          <w:sz w:val="24"/>
          <w:szCs w:val="24"/>
        </w:rPr>
        <w:t xml:space="preserve">Благоприятные природно-климатические условия, территориальные просторы давали возможность выращивать широкий спектр сельскохозяйственных культур в больших объемах. Специализация сельского хозяйства складывается в условиях приоритетного развития зернового хозяйства с значительной долей животноводства. </w:t>
      </w:r>
    </w:p>
    <w:p w:rsidR="00FF3FD0" w:rsidRPr="003279D3" w:rsidRDefault="00FF3FD0" w:rsidP="003279D3">
      <w:pPr>
        <w:spacing w:line="312" w:lineRule="auto"/>
        <w:ind w:firstLine="709"/>
        <w:rPr>
          <w:sz w:val="24"/>
          <w:szCs w:val="24"/>
        </w:rPr>
      </w:pPr>
      <w:r w:rsidRPr="003279D3">
        <w:rPr>
          <w:sz w:val="24"/>
          <w:szCs w:val="24"/>
        </w:rPr>
        <w:t xml:space="preserve">Результаты деятельности хозяйственного комплекса в последние годы свидетельствуют о тенденции к стабилизации и укреплению положения рассматриваемого муниципального образования. В экономике </w:t>
      </w:r>
      <w:r w:rsidR="00527047">
        <w:rPr>
          <w:sz w:val="24"/>
          <w:szCs w:val="24"/>
        </w:rPr>
        <w:t>Журавского сельсовета</w:t>
      </w:r>
      <w:r w:rsidRPr="003279D3">
        <w:rPr>
          <w:sz w:val="24"/>
          <w:szCs w:val="24"/>
        </w:rPr>
        <w:t xml:space="preserve"> по большинству  основных экономических показателей на протяжении последних лет отмечается положительная динамика. </w:t>
      </w:r>
    </w:p>
    <w:p w:rsidR="00FF3FD0" w:rsidRPr="003279D3" w:rsidRDefault="00FF3FD0" w:rsidP="003279D3">
      <w:pPr>
        <w:spacing w:line="312" w:lineRule="auto"/>
        <w:ind w:firstLine="709"/>
        <w:rPr>
          <w:sz w:val="24"/>
          <w:szCs w:val="24"/>
        </w:rPr>
      </w:pPr>
      <w:r w:rsidRPr="003279D3">
        <w:rPr>
          <w:sz w:val="24"/>
          <w:szCs w:val="24"/>
        </w:rPr>
        <w:t xml:space="preserve">Происходит дальнейшая адаптация хозяйствующих субъектов к структурным изменениям потребительского рынка. Основной вклад в экономику муниципального образования внесли </w:t>
      </w:r>
      <w:proofErr w:type="spellStart"/>
      <w:r w:rsidRPr="003279D3">
        <w:rPr>
          <w:sz w:val="24"/>
          <w:szCs w:val="24"/>
        </w:rPr>
        <w:t>сельхозтоваропроизводители</w:t>
      </w:r>
      <w:proofErr w:type="spellEnd"/>
      <w:r w:rsidRPr="003279D3">
        <w:rPr>
          <w:sz w:val="24"/>
          <w:szCs w:val="24"/>
        </w:rPr>
        <w:t>, хозяйствующие субъекты, оказывающие рыночные услуги, что положительно отразилось на показателях, характеризующих уровень жизни населения.</w:t>
      </w:r>
    </w:p>
    <w:p w:rsidR="008B2FF0" w:rsidRPr="003279D3" w:rsidRDefault="008B2FF0" w:rsidP="003279D3">
      <w:pPr>
        <w:tabs>
          <w:tab w:val="left" w:leader="dot" w:pos="9072"/>
        </w:tabs>
        <w:spacing w:line="312" w:lineRule="auto"/>
        <w:ind w:firstLine="709"/>
        <w:rPr>
          <w:color w:val="000000"/>
          <w:sz w:val="24"/>
          <w:szCs w:val="24"/>
        </w:rPr>
      </w:pPr>
      <w:r w:rsidRPr="003279D3">
        <w:rPr>
          <w:color w:val="000000"/>
          <w:sz w:val="24"/>
          <w:szCs w:val="24"/>
        </w:rPr>
        <w:t>Сфера обслуживания населения, как целостная система, объединяет предприятия и учреждения различных отраслей народного хозяйства, благодаря деятельности которых обеспечивается создание комфортных условий для проживания на территории населенного пункта. В ее составе выделяют учреждения культурно-образовательной сферы, здравоохранения и социального обеспечения, объекты физкультурного и спортивного назначения, предприятия торговли, общественного питания и коммунально-бытового обслуживания.</w:t>
      </w:r>
      <w:r w:rsidR="00BB68E2" w:rsidRPr="003279D3">
        <w:rPr>
          <w:color w:val="000000"/>
          <w:sz w:val="24"/>
          <w:szCs w:val="24"/>
        </w:rPr>
        <w:t xml:space="preserve"> </w:t>
      </w:r>
      <w:r w:rsidR="00417808" w:rsidRPr="003279D3">
        <w:rPr>
          <w:color w:val="000000"/>
          <w:sz w:val="24"/>
          <w:szCs w:val="24"/>
        </w:rPr>
        <w:t xml:space="preserve">Характеристика объектов бытового обслуживания </w:t>
      </w:r>
      <w:proofErr w:type="spellStart"/>
      <w:r w:rsidR="00417808" w:rsidRPr="003279D3">
        <w:rPr>
          <w:color w:val="000000"/>
          <w:sz w:val="24"/>
          <w:szCs w:val="24"/>
        </w:rPr>
        <w:t>представленна</w:t>
      </w:r>
      <w:proofErr w:type="spellEnd"/>
      <w:r w:rsidR="00417808" w:rsidRPr="003279D3">
        <w:rPr>
          <w:color w:val="000000"/>
          <w:sz w:val="24"/>
          <w:szCs w:val="24"/>
        </w:rPr>
        <w:t xml:space="preserve"> </w:t>
      </w:r>
      <w:r w:rsidR="00417808" w:rsidRPr="003279D3">
        <w:rPr>
          <w:color w:val="000000"/>
          <w:sz w:val="24"/>
          <w:szCs w:val="24"/>
        </w:rPr>
        <w:lastRenderedPageBreak/>
        <w:t>в таблице 4.</w:t>
      </w:r>
    </w:p>
    <w:p w:rsidR="00417808" w:rsidRPr="003279D3" w:rsidRDefault="00417808" w:rsidP="003279D3">
      <w:pPr>
        <w:tabs>
          <w:tab w:val="left" w:leader="dot" w:pos="9072"/>
        </w:tabs>
        <w:spacing w:line="312" w:lineRule="auto"/>
        <w:ind w:firstLine="709"/>
        <w:rPr>
          <w:color w:val="000000"/>
          <w:sz w:val="24"/>
          <w:szCs w:val="24"/>
        </w:rPr>
      </w:pPr>
    </w:p>
    <w:p w:rsidR="00417808" w:rsidRPr="003279D3" w:rsidRDefault="00417808" w:rsidP="003279D3">
      <w:pPr>
        <w:tabs>
          <w:tab w:val="left" w:leader="dot" w:pos="9072"/>
        </w:tabs>
        <w:spacing w:line="312" w:lineRule="auto"/>
        <w:ind w:firstLine="709"/>
        <w:rPr>
          <w:color w:val="000000"/>
          <w:sz w:val="24"/>
          <w:szCs w:val="24"/>
        </w:rPr>
      </w:pPr>
      <w:r w:rsidRPr="003279D3">
        <w:rPr>
          <w:color w:val="000000"/>
          <w:sz w:val="24"/>
          <w:szCs w:val="24"/>
        </w:rPr>
        <w:t>Таблица 4</w:t>
      </w:r>
    </w:p>
    <w:p w:rsidR="00E7273E" w:rsidRPr="003279D3" w:rsidRDefault="00352296" w:rsidP="003279D3">
      <w:pPr>
        <w:spacing w:line="312" w:lineRule="auto"/>
        <w:ind w:firstLine="709"/>
        <w:jc w:val="center"/>
        <w:rPr>
          <w:bCs/>
          <w:sz w:val="24"/>
          <w:szCs w:val="24"/>
        </w:rPr>
      </w:pPr>
      <w:r w:rsidRPr="003279D3">
        <w:rPr>
          <w:bCs/>
          <w:sz w:val="24"/>
          <w:szCs w:val="24"/>
        </w:rPr>
        <w:t>Характеристика объектов обслуживания</w:t>
      </w:r>
      <w:r w:rsidR="00E7273E" w:rsidRPr="003279D3">
        <w:rPr>
          <w:bCs/>
          <w:sz w:val="24"/>
          <w:szCs w:val="24"/>
        </w:rPr>
        <w:t xml:space="preserve"> населения</w:t>
      </w:r>
    </w:p>
    <w:tbl>
      <w:tblPr>
        <w:tblW w:w="513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8"/>
        <w:gridCol w:w="1503"/>
        <w:gridCol w:w="778"/>
      </w:tblGrid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bCs/>
                <w:sz w:val="24"/>
                <w:szCs w:val="24"/>
              </w:rPr>
            </w:pPr>
            <w:r w:rsidRPr="00211710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bCs/>
                <w:sz w:val="24"/>
                <w:szCs w:val="24"/>
              </w:rPr>
            </w:pPr>
            <w:r w:rsidRPr="00211710"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bCs/>
                <w:sz w:val="24"/>
                <w:szCs w:val="24"/>
              </w:rPr>
            </w:pPr>
            <w:r w:rsidRPr="00211710">
              <w:rPr>
                <w:bCs/>
                <w:sz w:val="24"/>
                <w:szCs w:val="24"/>
              </w:rPr>
              <w:t>2015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всего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5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ремонт, окраска и пошив обуви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парикмахерские (салоны красоты)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2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ритуальные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прочие услуги бытового характера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Число кресел в парикмахерских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2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всего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магазины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16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магазины (без торговых центров)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13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павильоны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2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палатки и киоски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3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аптеки и аптечные магазины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аптечные киоски и пункты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 xml:space="preserve">столовые учебных заведений, </w:t>
            </w:r>
            <w:proofErr w:type="spellStart"/>
            <w:r w:rsidRPr="00211710">
              <w:rPr>
                <w:sz w:val="24"/>
                <w:szCs w:val="24"/>
              </w:rPr>
              <w:t>организаций</w:t>
            </w:r>
            <w:proofErr w:type="gramStart"/>
            <w:r w:rsidRPr="00211710">
              <w:rPr>
                <w:sz w:val="24"/>
                <w:szCs w:val="24"/>
              </w:rPr>
              <w:t>,п</w:t>
            </w:r>
            <w:proofErr w:type="gramEnd"/>
            <w:r w:rsidRPr="00211710">
              <w:rPr>
                <w:sz w:val="24"/>
                <w:szCs w:val="24"/>
              </w:rPr>
              <w:t>ромышленных</w:t>
            </w:r>
            <w:proofErr w:type="spellEnd"/>
            <w:r w:rsidRPr="00211710">
              <w:rPr>
                <w:sz w:val="24"/>
                <w:szCs w:val="24"/>
              </w:rPr>
              <w:t xml:space="preserve"> предприятий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3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специализированные непродовольственные магазины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рестораны, кафе, бары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автозаправочные станции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ярмарки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proofErr w:type="spellStart"/>
            <w:r w:rsidRPr="00211710">
              <w:rPr>
                <w:sz w:val="24"/>
                <w:szCs w:val="24"/>
              </w:rPr>
              <w:t>минимаркеты</w:t>
            </w:r>
            <w:proofErr w:type="spellEnd"/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16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прочие магазины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16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 xml:space="preserve">магазины товаров повседневного </w:t>
            </w:r>
            <w:proofErr w:type="spellStart"/>
            <w:r w:rsidRPr="00211710">
              <w:rPr>
                <w:sz w:val="24"/>
                <w:szCs w:val="24"/>
              </w:rPr>
              <w:t>спроса</w:t>
            </w:r>
            <w:proofErr w:type="gramStart"/>
            <w:r w:rsidRPr="00211710">
              <w:rPr>
                <w:sz w:val="24"/>
                <w:szCs w:val="24"/>
              </w:rPr>
              <w:t>,м</w:t>
            </w:r>
            <w:proofErr w:type="gramEnd"/>
            <w:r w:rsidRPr="00211710">
              <w:rPr>
                <w:sz w:val="24"/>
                <w:szCs w:val="24"/>
              </w:rPr>
              <w:t>инимаркеты</w:t>
            </w:r>
            <w:proofErr w:type="spellEnd"/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16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неспециализированные непродовольственные магазины и прочие магазины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18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Площадь торгового зала объектов розничной торговли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метр квадратный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598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магазины (без торговых центров)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метр квадратный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577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павильоны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метр квадратный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25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аптеки и аптечные магазины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метр квадратный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20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специализированные непродовольственные магазины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метр квадратный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12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proofErr w:type="spellStart"/>
            <w:r w:rsidRPr="00211710">
              <w:rPr>
                <w:sz w:val="24"/>
                <w:szCs w:val="24"/>
              </w:rPr>
              <w:t>минимаркеты</w:t>
            </w:r>
            <w:proofErr w:type="spellEnd"/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метр квадратный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598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прочие магазины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метр квадратный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598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 xml:space="preserve">магазины товаров повседневного </w:t>
            </w:r>
            <w:proofErr w:type="spellStart"/>
            <w:r w:rsidRPr="00211710">
              <w:rPr>
                <w:sz w:val="24"/>
                <w:szCs w:val="24"/>
              </w:rPr>
              <w:t>спроса</w:t>
            </w:r>
            <w:proofErr w:type="gramStart"/>
            <w:r w:rsidRPr="00211710">
              <w:rPr>
                <w:sz w:val="24"/>
                <w:szCs w:val="24"/>
              </w:rPr>
              <w:t>,м</w:t>
            </w:r>
            <w:proofErr w:type="gramEnd"/>
            <w:r w:rsidRPr="00211710">
              <w:rPr>
                <w:sz w:val="24"/>
                <w:szCs w:val="24"/>
              </w:rPr>
              <w:t>инимаркеты</w:t>
            </w:r>
            <w:proofErr w:type="spellEnd"/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метр квадратный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598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неспециализированные непродовольственные магазины и прочие магазины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метр квадратный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620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Площадь зала обслуживания посетителей в объектах общественного питания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 xml:space="preserve">столовые учебных заведений, </w:t>
            </w:r>
            <w:proofErr w:type="spellStart"/>
            <w:r w:rsidRPr="00211710">
              <w:rPr>
                <w:sz w:val="24"/>
                <w:szCs w:val="24"/>
              </w:rPr>
              <w:t>организаций</w:t>
            </w:r>
            <w:proofErr w:type="gramStart"/>
            <w:r w:rsidRPr="00211710">
              <w:rPr>
                <w:sz w:val="24"/>
                <w:szCs w:val="24"/>
              </w:rPr>
              <w:t>,п</w:t>
            </w:r>
            <w:proofErr w:type="gramEnd"/>
            <w:r w:rsidRPr="00211710">
              <w:rPr>
                <w:sz w:val="24"/>
                <w:szCs w:val="24"/>
              </w:rPr>
              <w:t>ромышленных</w:t>
            </w:r>
            <w:proofErr w:type="spellEnd"/>
            <w:r w:rsidRPr="00211710">
              <w:rPr>
                <w:sz w:val="24"/>
                <w:szCs w:val="24"/>
              </w:rPr>
              <w:t xml:space="preserve"> предприятий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метр квадратный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385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рестораны, кафе, бары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метр квадратный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150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Число мест в объектах общественного питания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 xml:space="preserve">столовые учебных заведений, </w:t>
            </w:r>
            <w:proofErr w:type="spellStart"/>
            <w:r w:rsidRPr="00211710">
              <w:rPr>
                <w:sz w:val="24"/>
                <w:szCs w:val="24"/>
              </w:rPr>
              <w:t>организаций</w:t>
            </w:r>
            <w:proofErr w:type="gramStart"/>
            <w:r w:rsidRPr="00211710">
              <w:rPr>
                <w:sz w:val="24"/>
                <w:szCs w:val="24"/>
              </w:rPr>
              <w:t>,п</w:t>
            </w:r>
            <w:proofErr w:type="gramEnd"/>
            <w:r w:rsidRPr="00211710">
              <w:rPr>
                <w:sz w:val="24"/>
                <w:szCs w:val="24"/>
              </w:rPr>
              <w:t>ромышленных</w:t>
            </w:r>
            <w:proofErr w:type="spellEnd"/>
            <w:r w:rsidRPr="00211710">
              <w:rPr>
                <w:sz w:val="24"/>
                <w:szCs w:val="24"/>
              </w:rPr>
              <w:t xml:space="preserve"> предприятий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место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120</w:t>
            </w:r>
          </w:p>
        </w:tc>
      </w:tr>
      <w:tr w:rsidR="008909C9" w:rsidRPr="00211710" w:rsidTr="008909C9">
        <w:trPr>
          <w:jc w:val="center"/>
        </w:trPr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рестораны, кафе, бары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место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100</w:t>
            </w:r>
          </w:p>
        </w:tc>
      </w:tr>
    </w:tbl>
    <w:p w:rsidR="00E7273E" w:rsidRPr="003279D3" w:rsidRDefault="00E7273E" w:rsidP="003279D3">
      <w:pPr>
        <w:spacing w:line="312" w:lineRule="auto"/>
        <w:ind w:firstLine="709"/>
        <w:jc w:val="left"/>
        <w:rPr>
          <w:sz w:val="24"/>
          <w:szCs w:val="24"/>
        </w:rPr>
      </w:pPr>
    </w:p>
    <w:p w:rsidR="0004757A" w:rsidRPr="003279D3" w:rsidRDefault="0004757A" w:rsidP="003279D3">
      <w:pPr>
        <w:spacing w:line="312" w:lineRule="auto"/>
        <w:ind w:firstLine="709"/>
        <w:rPr>
          <w:sz w:val="24"/>
          <w:szCs w:val="24"/>
        </w:rPr>
      </w:pPr>
      <w:r w:rsidRPr="003279D3">
        <w:rPr>
          <w:sz w:val="24"/>
          <w:szCs w:val="24"/>
        </w:rPr>
        <w:t>Развитие таких видов обслуживания населения как торговля, общественное питание, бытовое обслуживание, коммунальное хозяйство в условиях рыночных отношений в экономике происходит по принципу сбалансированности спроса и предложения. При этом спрос на те или иные виды услуг зависит от уровня жизни населения, который в свою очередь определяется уровнем развития экономики муниципального образования и региона.</w:t>
      </w:r>
    </w:p>
    <w:p w:rsidR="0004757A" w:rsidRPr="003279D3" w:rsidRDefault="0004757A" w:rsidP="003279D3">
      <w:pPr>
        <w:spacing w:line="312" w:lineRule="auto"/>
        <w:ind w:firstLine="709"/>
        <w:rPr>
          <w:sz w:val="24"/>
          <w:szCs w:val="24"/>
        </w:rPr>
      </w:pPr>
      <w:r w:rsidRPr="003279D3">
        <w:rPr>
          <w:sz w:val="24"/>
          <w:szCs w:val="24"/>
        </w:rPr>
        <w:t xml:space="preserve">Наряду с муниципальными, возможно развитие сети обслуживания различных форм собственности, привлечение инвесторов и индивидуальных предпринимателей. Возможно развитие сети кафе, досуговых предприятий, объектов автосервиса, по мере </w:t>
      </w:r>
      <w:r w:rsidRPr="003279D3">
        <w:rPr>
          <w:sz w:val="24"/>
          <w:szCs w:val="24"/>
        </w:rPr>
        <w:lastRenderedPageBreak/>
        <w:t xml:space="preserve">возникновения в них потребности с развитием и застройкой </w:t>
      </w:r>
      <w:r w:rsidR="00453752">
        <w:rPr>
          <w:sz w:val="24"/>
          <w:szCs w:val="24"/>
        </w:rPr>
        <w:t>сельсовета</w:t>
      </w:r>
      <w:r w:rsidRPr="003279D3">
        <w:rPr>
          <w:sz w:val="24"/>
          <w:szCs w:val="24"/>
        </w:rPr>
        <w:t>. Требуются мероприятия по привлечению к деятельности в данной сфере обслуживания индивидуальных предпринимателей.</w:t>
      </w:r>
    </w:p>
    <w:p w:rsidR="008B2FF0" w:rsidRPr="003279D3" w:rsidRDefault="00527047" w:rsidP="003279D3">
      <w:pPr>
        <w:spacing w:line="312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Журавский сельсовет</w:t>
      </w:r>
      <w:r w:rsidR="00FF3FD0" w:rsidRPr="003279D3">
        <w:rPr>
          <w:color w:val="000000"/>
          <w:sz w:val="24"/>
          <w:szCs w:val="24"/>
        </w:rPr>
        <w:t xml:space="preserve">, </w:t>
      </w:r>
      <w:proofErr w:type="gramStart"/>
      <w:r w:rsidR="00FF3FD0" w:rsidRPr="003279D3">
        <w:rPr>
          <w:color w:val="000000"/>
          <w:sz w:val="24"/>
          <w:szCs w:val="24"/>
        </w:rPr>
        <w:t>находящееся</w:t>
      </w:r>
      <w:proofErr w:type="gramEnd"/>
      <w:r w:rsidR="00FF3FD0" w:rsidRPr="003279D3">
        <w:rPr>
          <w:color w:val="000000"/>
          <w:sz w:val="24"/>
          <w:szCs w:val="24"/>
        </w:rPr>
        <w:t xml:space="preserve"> в пределах контактной зоны Новоселицкого </w:t>
      </w:r>
      <w:r w:rsidR="00417808" w:rsidRPr="003279D3">
        <w:rPr>
          <w:color w:val="000000"/>
          <w:sz w:val="24"/>
          <w:szCs w:val="24"/>
        </w:rPr>
        <w:t xml:space="preserve"> района, </w:t>
      </w:r>
      <w:r w:rsidR="00FF3FD0" w:rsidRPr="003279D3">
        <w:rPr>
          <w:color w:val="000000"/>
          <w:sz w:val="24"/>
          <w:szCs w:val="24"/>
        </w:rPr>
        <w:t>имеет хорошие предпосылки стать активным участником будущих интеграционных процессов.</w:t>
      </w:r>
      <w:r w:rsidR="008B2FF0" w:rsidRPr="003279D3">
        <w:rPr>
          <w:color w:val="000000"/>
          <w:sz w:val="24"/>
          <w:szCs w:val="24"/>
        </w:rPr>
        <w:t xml:space="preserve"> Эффективное использование имеющегося сельскохозяйственного потенциала во многом зависит от объема инвестиций, вкладываемых в их освоение. Этому способствуют реализуемые в селе национальные проекты и краевые и муниципальные отраслевые программы, направленные на развитие экономики и социальной сферы. </w:t>
      </w:r>
    </w:p>
    <w:p w:rsidR="005E37DF" w:rsidRPr="003279D3" w:rsidRDefault="005E37DF" w:rsidP="003279D3">
      <w:pPr>
        <w:spacing w:line="312" w:lineRule="auto"/>
        <w:ind w:firstLine="709"/>
        <w:rPr>
          <w:color w:val="000000"/>
          <w:sz w:val="24"/>
          <w:szCs w:val="24"/>
        </w:rPr>
      </w:pPr>
      <w:r w:rsidRPr="003279D3">
        <w:rPr>
          <w:color w:val="000000"/>
          <w:sz w:val="24"/>
          <w:szCs w:val="24"/>
        </w:rPr>
        <w:t>Потребности населения в недостающих объектах повседневного и периодического обслуживания и услугах более высокого ранга удовлетворяются предприятиями и учреждениями обслуживания районного центра с. Новоселицкого.</w:t>
      </w:r>
    </w:p>
    <w:p w:rsidR="003157B1" w:rsidRPr="003279D3" w:rsidRDefault="003157B1" w:rsidP="003279D3">
      <w:pPr>
        <w:spacing w:line="312" w:lineRule="auto"/>
        <w:ind w:firstLine="709"/>
        <w:rPr>
          <w:sz w:val="24"/>
          <w:szCs w:val="24"/>
          <w:lang w:eastAsia="ar-SA"/>
        </w:rPr>
      </w:pPr>
      <w:r w:rsidRPr="003279D3">
        <w:rPr>
          <w:sz w:val="24"/>
          <w:szCs w:val="24"/>
          <w:lang w:eastAsia="ar-SA"/>
        </w:rPr>
        <w:t>К основным необходимым населению, нормируемым объектам здравоохранения относятся  врачебные амбулатории (повседневный уровень) и больницы (периодический уровень). Кроме того,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в тех районах, где их нет.</w:t>
      </w:r>
    </w:p>
    <w:p w:rsidR="0021265C" w:rsidRDefault="003157B1" w:rsidP="003279D3">
      <w:pPr>
        <w:spacing w:line="312" w:lineRule="auto"/>
        <w:ind w:firstLine="709"/>
        <w:rPr>
          <w:sz w:val="24"/>
          <w:szCs w:val="24"/>
        </w:rPr>
      </w:pPr>
      <w:r w:rsidRPr="003279D3">
        <w:rPr>
          <w:sz w:val="24"/>
          <w:szCs w:val="24"/>
        </w:rPr>
        <w:t xml:space="preserve">Структура здравоохранения муниципального образования </w:t>
      </w:r>
      <w:r w:rsidR="00527047">
        <w:rPr>
          <w:sz w:val="24"/>
          <w:szCs w:val="24"/>
        </w:rPr>
        <w:t>Журавского сельсовета</w:t>
      </w:r>
      <w:r w:rsidRPr="003279D3">
        <w:rPr>
          <w:sz w:val="24"/>
          <w:szCs w:val="24"/>
        </w:rPr>
        <w:t xml:space="preserve"> представлена </w:t>
      </w:r>
      <w:r w:rsidR="0026545A">
        <w:rPr>
          <w:sz w:val="24"/>
          <w:szCs w:val="24"/>
        </w:rPr>
        <w:t xml:space="preserve">расположенной </w:t>
      </w:r>
      <w:r w:rsidR="00E349DF">
        <w:rPr>
          <w:sz w:val="24"/>
          <w:szCs w:val="24"/>
        </w:rPr>
        <w:t xml:space="preserve">в селе Журавском </w:t>
      </w:r>
      <w:r w:rsidR="00E349DF" w:rsidRPr="006751CA">
        <w:rPr>
          <w:sz w:val="24"/>
          <w:szCs w:val="24"/>
        </w:rPr>
        <w:t xml:space="preserve"> </w:t>
      </w:r>
      <w:r w:rsidR="0026545A">
        <w:rPr>
          <w:sz w:val="24"/>
          <w:szCs w:val="24"/>
        </w:rPr>
        <w:t>врачебной амбулаторией</w:t>
      </w:r>
      <w:r w:rsidR="00E349DF" w:rsidRPr="006751CA">
        <w:rPr>
          <w:sz w:val="24"/>
          <w:szCs w:val="24"/>
        </w:rPr>
        <w:t xml:space="preserve"> (</w:t>
      </w:r>
      <w:r w:rsidR="0026545A">
        <w:rPr>
          <w:sz w:val="24"/>
          <w:szCs w:val="24"/>
        </w:rPr>
        <w:t xml:space="preserve">занимающей </w:t>
      </w:r>
      <w:r w:rsidR="00E349DF" w:rsidRPr="006751CA">
        <w:rPr>
          <w:sz w:val="24"/>
          <w:szCs w:val="24"/>
        </w:rPr>
        <w:t xml:space="preserve">типовое </w:t>
      </w:r>
      <w:r w:rsidR="0026545A">
        <w:rPr>
          <w:sz w:val="24"/>
          <w:szCs w:val="24"/>
        </w:rPr>
        <w:t xml:space="preserve">здание </w:t>
      </w:r>
      <w:r w:rsidR="00E349DF" w:rsidRPr="006751CA">
        <w:rPr>
          <w:sz w:val="24"/>
          <w:szCs w:val="24"/>
        </w:rPr>
        <w:t>1979г</w:t>
      </w:r>
      <w:r w:rsidR="0026545A">
        <w:rPr>
          <w:sz w:val="24"/>
          <w:szCs w:val="24"/>
        </w:rPr>
        <w:t>. постройки</w:t>
      </w:r>
      <w:r w:rsidR="00E349DF" w:rsidRPr="006751CA">
        <w:rPr>
          <w:sz w:val="24"/>
          <w:szCs w:val="24"/>
        </w:rPr>
        <w:t>)</w:t>
      </w:r>
      <w:r w:rsidR="0026545A">
        <w:rPr>
          <w:sz w:val="24"/>
          <w:szCs w:val="24"/>
        </w:rPr>
        <w:t>,</w:t>
      </w:r>
      <w:r w:rsidR="00E349DF" w:rsidRPr="006751CA">
        <w:rPr>
          <w:sz w:val="24"/>
          <w:szCs w:val="24"/>
        </w:rPr>
        <w:t xml:space="preserve"> </w:t>
      </w:r>
      <w:r w:rsidR="0026545A">
        <w:rPr>
          <w:sz w:val="24"/>
          <w:szCs w:val="24"/>
        </w:rPr>
        <w:t>аптекой</w:t>
      </w:r>
      <w:r w:rsidR="00E349DF" w:rsidRPr="006751CA">
        <w:rPr>
          <w:sz w:val="24"/>
          <w:szCs w:val="24"/>
        </w:rPr>
        <w:t>-киоск</w:t>
      </w:r>
      <w:r w:rsidR="0026545A">
        <w:rPr>
          <w:sz w:val="24"/>
          <w:szCs w:val="24"/>
        </w:rPr>
        <w:t xml:space="preserve">ом и расположенном в поселке Артезиан </w:t>
      </w:r>
      <w:r w:rsidR="0026545A" w:rsidRPr="006751CA">
        <w:rPr>
          <w:sz w:val="24"/>
          <w:szCs w:val="24"/>
        </w:rPr>
        <w:t>ФАП</w:t>
      </w:r>
      <w:r w:rsidR="0026545A">
        <w:rPr>
          <w:sz w:val="24"/>
          <w:szCs w:val="24"/>
        </w:rPr>
        <w:t xml:space="preserve">. </w:t>
      </w:r>
      <w:r w:rsidR="0021265C" w:rsidRPr="003279D3">
        <w:rPr>
          <w:sz w:val="24"/>
          <w:szCs w:val="24"/>
        </w:rPr>
        <w:t>Анализ</w:t>
      </w:r>
      <w:r w:rsidR="004C2E1B" w:rsidRPr="003279D3">
        <w:rPr>
          <w:sz w:val="24"/>
          <w:szCs w:val="24"/>
        </w:rPr>
        <w:t xml:space="preserve"> </w:t>
      </w:r>
      <w:r w:rsidR="0021265C" w:rsidRPr="003279D3">
        <w:rPr>
          <w:sz w:val="24"/>
          <w:szCs w:val="24"/>
        </w:rPr>
        <w:t>материально-техническо</w:t>
      </w:r>
      <w:r w:rsidR="004C2E1B" w:rsidRPr="003279D3">
        <w:rPr>
          <w:sz w:val="24"/>
          <w:szCs w:val="24"/>
        </w:rPr>
        <w:t>го</w:t>
      </w:r>
      <w:r w:rsidR="0021265C" w:rsidRPr="003279D3">
        <w:rPr>
          <w:sz w:val="24"/>
          <w:szCs w:val="24"/>
        </w:rPr>
        <w:t xml:space="preserve"> состояния муниципальных лечебно-профилактических учреждений района показал, что многолетний дефицит бюджетного финансирования системы здравоохранения привел к физическому и моральному упадку ее материально-технической базы. В сложившейся ситуации возникает множество трудностей не только с внедрением и развитием новых технологий в оказании медицинской помощи, что в свою очередь позволило бы сократить сроки лечения больных, следовательно, и сократить расходы на здравоохранение, но и крайне </w:t>
      </w:r>
      <w:r w:rsidR="00890708" w:rsidRPr="003279D3">
        <w:rPr>
          <w:sz w:val="24"/>
          <w:szCs w:val="24"/>
        </w:rPr>
        <w:t>за</w:t>
      </w:r>
      <w:r w:rsidR="0021265C" w:rsidRPr="003279D3">
        <w:rPr>
          <w:sz w:val="24"/>
          <w:szCs w:val="24"/>
        </w:rPr>
        <w:t>трудн</w:t>
      </w:r>
      <w:r w:rsidR="00890708" w:rsidRPr="003279D3">
        <w:rPr>
          <w:sz w:val="24"/>
          <w:szCs w:val="24"/>
        </w:rPr>
        <w:t>яет</w:t>
      </w:r>
      <w:r w:rsidR="0021265C" w:rsidRPr="003279D3">
        <w:rPr>
          <w:sz w:val="24"/>
          <w:szCs w:val="24"/>
        </w:rPr>
        <w:t xml:space="preserve"> </w:t>
      </w:r>
      <w:r w:rsidR="00890708" w:rsidRPr="003279D3">
        <w:rPr>
          <w:sz w:val="24"/>
          <w:szCs w:val="24"/>
        </w:rPr>
        <w:t>осуществлять</w:t>
      </w:r>
      <w:r w:rsidR="0021265C" w:rsidRPr="003279D3">
        <w:rPr>
          <w:sz w:val="24"/>
          <w:szCs w:val="24"/>
        </w:rPr>
        <w:t xml:space="preserve"> уже внедренные методы диагностики и лечения. </w:t>
      </w:r>
    </w:p>
    <w:p w:rsidR="003279D3" w:rsidRPr="003279D3" w:rsidRDefault="003279D3" w:rsidP="003279D3">
      <w:pPr>
        <w:spacing w:line="312" w:lineRule="auto"/>
        <w:ind w:firstLine="709"/>
        <w:rPr>
          <w:sz w:val="24"/>
          <w:szCs w:val="24"/>
        </w:rPr>
      </w:pPr>
    </w:p>
    <w:p w:rsidR="003A588B" w:rsidRPr="003279D3" w:rsidRDefault="003A588B" w:rsidP="003279D3">
      <w:pPr>
        <w:spacing w:line="312" w:lineRule="auto"/>
        <w:ind w:firstLine="709"/>
        <w:rPr>
          <w:sz w:val="24"/>
          <w:szCs w:val="24"/>
        </w:rPr>
      </w:pPr>
      <w:r w:rsidRPr="003279D3">
        <w:rPr>
          <w:sz w:val="24"/>
          <w:szCs w:val="24"/>
        </w:rPr>
        <w:t>Таблица 5</w:t>
      </w:r>
    </w:p>
    <w:p w:rsidR="003A588B" w:rsidRPr="003279D3" w:rsidRDefault="003A588B" w:rsidP="003279D3">
      <w:pPr>
        <w:spacing w:line="312" w:lineRule="auto"/>
        <w:ind w:firstLine="709"/>
        <w:jc w:val="center"/>
        <w:rPr>
          <w:sz w:val="24"/>
          <w:szCs w:val="24"/>
        </w:rPr>
      </w:pPr>
      <w:r w:rsidRPr="003279D3">
        <w:rPr>
          <w:sz w:val="24"/>
          <w:szCs w:val="24"/>
        </w:rPr>
        <w:t>Характеристика системы здравоохранения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8"/>
        <w:gridCol w:w="1227"/>
        <w:gridCol w:w="589"/>
      </w:tblGrid>
      <w:tr w:rsidR="008909C9" w:rsidRPr="00211710" w:rsidTr="008909C9">
        <w:trPr>
          <w:jc w:val="center"/>
        </w:trPr>
        <w:tc>
          <w:tcPr>
            <w:tcW w:w="4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bCs/>
                <w:sz w:val="24"/>
                <w:szCs w:val="24"/>
              </w:rPr>
            </w:pPr>
            <w:r w:rsidRPr="00211710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bCs/>
                <w:sz w:val="24"/>
                <w:szCs w:val="24"/>
              </w:rPr>
            </w:pPr>
            <w:r w:rsidRPr="00211710"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bCs/>
                <w:sz w:val="24"/>
                <w:szCs w:val="24"/>
              </w:rPr>
            </w:pPr>
            <w:r w:rsidRPr="00211710">
              <w:rPr>
                <w:bCs/>
                <w:sz w:val="24"/>
                <w:szCs w:val="24"/>
              </w:rPr>
              <w:t>2015</w:t>
            </w:r>
          </w:p>
        </w:tc>
      </w:tr>
      <w:tr w:rsidR="008909C9" w:rsidRPr="00211710" w:rsidTr="008909C9">
        <w:trPr>
          <w:jc w:val="center"/>
        </w:trPr>
        <w:tc>
          <w:tcPr>
            <w:tcW w:w="4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Число больничных организаций (отделений) здравоохранения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909C9" w:rsidRPr="00211710" w:rsidTr="008909C9">
        <w:trPr>
          <w:jc w:val="center"/>
        </w:trPr>
        <w:tc>
          <w:tcPr>
            <w:tcW w:w="4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поликлинические отделения для взрослых в составе больничных организаций и других ЛПО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</w:t>
            </w:r>
          </w:p>
        </w:tc>
      </w:tr>
      <w:tr w:rsidR="008909C9" w:rsidRPr="00211710" w:rsidTr="008909C9">
        <w:trPr>
          <w:jc w:val="center"/>
        </w:trPr>
        <w:tc>
          <w:tcPr>
            <w:tcW w:w="4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 xml:space="preserve">поликлинические акушерско-гинекологические отделения (кабинеты), женские консультации в составе больничных организаций и других </w:t>
            </w:r>
            <w:r w:rsidRPr="00211710">
              <w:rPr>
                <w:sz w:val="24"/>
                <w:szCs w:val="24"/>
              </w:rPr>
              <w:lastRenderedPageBreak/>
              <w:t>ЛПО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</w:t>
            </w:r>
          </w:p>
        </w:tc>
      </w:tr>
      <w:tr w:rsidR="008909C9" w:rsidRPr="00211710" w:rsidTr="008909C9">
        <w:trPr>
          <w:jc w:val="center"/>
        </w:trPr>
        <w:tc>
          <w:tcPr>
            <w:tcW w:w="4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lastRenderedPageBreak/>
              <w:t>поликлинические детские отделения (кабинеты) в составе больничных организаций и других ЛПО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</w:t>
            </w:r>
          </w:p>
        </w:tc>
      </w:tr>
      <w:tr w:rsidR="008909C9" w:rsidRPr="00211710" w:rsidTr="008909C9">
        <w:trPr>
          <w:jc w:val="center"/>
        </w:trPr>
        <w:tc>
          <w:tcPr>
            <w:tcW w:w="4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поликлинические стоматологические отделения (кабинеты) в составе больничных организаций и других ЛПО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</w:t>
            </w:r>
          </w:p>
        </w:tc>
      </w:tr>
      <w:tr w:rsidR="008909C9" w:rsidRPr="00211710" w:rsidTr="008909C9">
        <w:trPr>
          <w:jc w:val="center"/>
        </w:trPr>
        <w:tc>
          <w:tcPr>
            <w:tcW w:w="4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амбулаторно-поликлинические организации других типов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</w:t>
            </w:r>
          </w:p>
        </w:tc>
      </w:tr>
      <w:tr w:rsidR="008909C9" w:rsidRPr="00211710" w:rsidTr="008909C9">
        <w:trPr>
          <w:jc w:val="center"/>
        </w:trPr>
        <w:tc>
          <w:tcPr>
            <w:tcW w:w="4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амбулаторно-поликлинические отделения других типов в составе больничных организаций и других ЛПО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</w:t>
            </w:r>
          </w:p>
        </w:tc>
      </w:tr>
      <w:tr w:rsidR="008909C9" w:rsidRPr="00211710" w:rsidTr="008909C9">
        <w:trPr>
          <w:jc w:val="center"/>
        </w:trPr>
        <w:tc>
          <w:tcPr>
            <w:tcW w:w="4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фельдшерско-акушерские пункты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</w:t>
            </w:r>
          </w:p>
        </w:tc>
      </w:tr>
      <w:tr w:rsidR="008909C9" w:rsidRPr="00211710" w:rsidTr="008909C9">
        <w:trPr>
          <w:jc w:val="center"/>
        </w:trPr>
        <w:tc>
          <w:tcPr>
            <w:tcW w:w="4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Мощность амбулаторно-поликлинических организаций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909C9" w:rsidRPr="00211710" w:rsidTr="008909C9">
        <w:trPr>
          <w:jc w:val="center"/>
        </w:trPr>
        <w:tc>
          <w:tcPr>
            <w:tcW w:w="4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самостоятельные и отделения в составе больничных организаций и других ЛПО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посещений в смену</w:t>
            </w: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25</w:t>
            </w:r>
          </w:p>
        </w:tc>
      </w:tr>
      <w:tr w:rsidR="008909C9" w:rsidRPr="00211710" w:rsidTr="008909C9">
        <w:trPr>
          <w:jc w:val="center"/>
        </w:trPr>
        <w:tc>
          <w:tcPr>
            <w:tcW w:w="4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самостоятельные муниципальные и отделения в составе муниципальных больничных организаций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посещений в смену</w:t>
            </w: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25</w:t>
            </w:r>
          </w:p>
        </w:tc>
      </w:tr>
      <w:tr w:rsidR="008909C9" w:rsidRPr="00211710" w:rsidTr="008909C9">
        <w:trPr>
          <w:jc w:val="center"/>
        </w:trPr>
        <w:tc>
          <w:tcPr>
            <w:tcW w:w="4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Численность врачей всех специальностей (без зубных)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909C9" w:rsidRPr="00211710" w:rsidTr="008909C9">
        <w:trPr>
          <w:jc w:val="center"/>
        </w:trPr>
        <w:tc>
          <w:tcPr>
            <w:tcW w:w="4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организации здравоохранения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человек</w:t>
            </w: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2</w:t>
            </w:r>
          </w:p>
        </w:tc>
      </w:tr>
      <w:tr w:rsidR="008909C9" w:rsidRPr="00211710" w:rsidTr="008909C9">
        <w:trPr>
          <w:jc w:val="center"/>
        </w:trPr>
        <w:tc>
          <w:tcPr>
            <w:tcW w:w="4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муниципальные организации здравоохранения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человек</w:t>
            </w: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</w:t>
            </w:r>
          </w:p>
        </w:tc>
      </w:tr>
      <w:tr w:rsidR="008909C9" w:rsidRPr="00211710" w:rsidTr="008909C9">
        <w:trPr>
          <w:jc w:val="center"/>
        </w:trPr>
        <w:tc>
          <w:tcPr>
            <w:tcW w:w="4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909C9" w:rsidRPr="00211710" w:rsidTr="008909C9">
        <w:trPr>
          <w:jc w:val="center"/>
        </w:trPr>
        <w:tc>
          <w:tcPr>
            <w:tcW w:w="4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организации здравоохранения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человек</w:t>
            </w: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6</w:t>
            </w:r>
          </w:p>
        </w:tc>
      </w:tr>
      <w:tr w:rsidR="008909C9" w:rsidRPr="00211710" w:rsidTr="008909C9">
        <w:trPr>
          <w:jc w:val="center"/>
        </w:trPr>
        <w:tc>
          <w:tcPr>
            <w:tcW w:w="4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муниципальные организации здравоохранения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человек</w:t>
            </w: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5</w:t>
            </w:r>
          </w:p>
        </w:tc>
      </w:tr>
      <w:tr w:rsidR="008909C9" w:rsidRPr="00211710" w:rsidTr="008909C9">
        <w:trPr>
          <w:jc w:val="center"/>
        </w:trPr>
        <w:tc>
          <w:tcPr>
            <w:tcW w:w="4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Число самостоятельных муниципальных больничных учреждений и отделений в составе муниципальных учреждений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909C9" w:rsidRPr="00211710" w:rsidTr="008909C9">
        <w:trPr>
          <w:jc w:val="center"/>
        </w:trPr>
        <w:tc>
          <w:tcPr>
            <w:tcW w:w="4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поликлинические отделения для взрослых в составе больничных организаций и других ЛПО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</w:t>
            </w:r>
          </w:p>
        </w:tc>
      </w:tr>
      <w:tr w:rsidR="008909C9" w:rsidRPr="00211710" w:rsidTr="008909C9">
        <w:trPr>
          <w:jc w:val="center"/>
        </w:trPr>
        <w:tc>
          <w:tcPr>
            <w:tcW w:w="4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поликлинические акушерско-гинекологические отделения (кабинеты), женские консультации в составе больничных организаций и других ЛПО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</w:t>
            </w:r>
          </w:p>
        </w:tc>
      </w:tr>
      <w:tr w:rsidR="008909C9" w:rsidRPr="00211710" w:rsidTr="008909C9">
        <w:trPr>
          <w:jc w:val="center"/>
        </w:trPr>
        <w:tc>
          <w:tcPr>
            <w:tcW w:w="4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поликлинические стоматологические отделения (кабинеты) в составе больничных организаций и других ЛПО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</w:t>
            </w:r>
          </w:p>
        </w:tc>
      </w:tr>
      <w:tr w:rsidR="008909C9" w:rsidRPr="00211710" w:rsidTr="008909C9">
        <w:trPr>
          <w:jc w:val="center"/>
        </w:trPr>
        <w:tc>
          <w:tcPr>
            <w:tcW w:w="4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амбулаторно-поликлинические организации других типов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</w:t>
            </w:r>
          </w:p>
        </w:tc>
      </w:tr>
      <w:tr w:rsidR="008909C9" w:rsidRPr="00211710" w:rsidTr="008909C9">
        <w:trPr>
          <w:jc w:val="center"/>
        </w:trPr>
        <w:tc>
          <w:tcPr>
            <w:tcW w:w="4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амбулаторно-поликлинические отделения других типов в составе больничных организаций и других ЛПО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</w:t>
            </w:r>
          </w:p>
        </w:tc>
      </w:tr>
      <w:tr w:rsidR="008909C9" w:rsidRPr="00211710" w:rsidTr="008909C9">
        <w:trPr>
          <w:jc w:val="center"/>
        </w:trPr>
        <w:tc>
          <w:tcPr>
            <w:tcW w:w="4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фельдшерско-акушерские пункты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</w:t>
            </w:r>
          </w:p>
        </w:tc>
      </w:tr>
      <w:tr w:rsidR="008909C9" w:rsidRPr="00211710" w:rsidTr="008909C9">
        <w:trPr>
          <w:jc w:val="center"/>
        </w:trPr>
        <w:tc>
          <w:tcPr>
            <w:tcW w:w="4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Число лечебно-профилактических организаций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2</w:t>
            </w:r>
          </w:p>
        </w:tc>
      </w:tr>
    </w:tbl>
    <w:p w:rsidR="003A588B" w:rsidRPr="003279D3" w:rsidRDefault="003A588B" w:rsidP="003279D3">
      <w:pPr>
        <w:spacing w:line="312" w:lineRule="auto"/>
        <w:ind w:firstLine="709"/>
        <w:rPr>
          <w:sz w:val="24"/>
          <w:szCs w:val="24"/>
        </w:rPr>
      </w:pPr>
    </w:p>
    <w:p w:rsidR="00F32588" w:rsidRPr="003279D3" w:rsidRDefault="00F32588" w:rsidP="003279D3">
      <w:pPr>
        <w:spacing w:line="312" w:lineRule="auto"/>
        <w:ind w:firstLine="709"/>
        <w:rPr>
          <w:sz w:val="24"/>
          <w:szCs w:val="24"/>
        </w:rPr>
      </w:pPr>
      <w:r w:rsidRPr="003279D3">
        <w:rPr>
          <w:sz w:val="24"/>
          <w:szCs w:val="24"/>
        </w:rPr>
        <w:t xml:space="preserve">Основными задачами обеспечения устойчивого развития здравоохранения муниципального образования </w:t>
      </w:r>
      <w:r w:rsidR="00527047">
        <w:rPr>
          <w:sz w:val="24"/>
          <w:szCs w:val="24"/>
        </w:rPr>
        <w:t>Журавского сельсовета</w:t>
      </w:r>
      <w:r w:rsidRPr="003279D3">
        <w:rPr>
          <w:sz w:val="24"/>
          <w:szCs w:val="24"/>
        </w:rPr>
        <w:t xml:space="preserve"> на расчетную перспективу </w:t>
      </w:r>
      <w:r w:rsidRPr="003279D3">
        <w:rPr>
          <w:sz w:val="24"/>
          <w:szCs w:val="24"/>
        </w:rPr>
        <w:lastRenderedPageBreak/>
        <w:t xml:space="preserve">остаются: </w:t>
      </w:r>
    </w:p>
    <w:p w:rsidR="00F32588" w:rsidRPr="003279D3" w:rsidRDefault="00D24EFD" w:rsidP="003279D3">
      <w:pPr>
        <w:tabs>
          <w:tab w:val="num" w:pos="1418"/>
        </w:tabs>
        <w:spacing w:line="312" w:lineRule="auto"/>
        <w:ind w:firstLine="709"/>
        <w:rPr>
          <w:sz w:val="24"/>
          <w:szCs w:val="24"/>
        </w:rPr>
      </w:pPr>
      <w:r w:rsidRPr="003279D3">
        <w:rPr>
          <w:sz w:val="24"/>
          <w:szCs w:val="24"/>
        </w:rPr>
        <w:t>-</w:t>
      </w:r>
      <w:r w:rsidR="00F32588" w:rsidRPr="003279D3">
        <w:rPr>
          <w:sz w:val="24"/>
          <w:szCs w:val="24"/>
        </w:rPr>
        <w:t>предоставление населению качественной и своевременной медицинской помощи;</w:t>
      </w:r>
    </w:p>
    <w:p w:rsidR="00F32588" w:rsidRPr="003279D3" w:rsidRDefault="00F32588" w:rsidP="003279D3">
      <w:pPr>
        <w:tabs>
          <w:tab w:val="num" w:pos="1418"/>
        </w:tabs>
        <w:spacing w:line="312" w:lineRule="auto"/>
        <w:ind w:firstLine="709"/>
        <w:rPr>
          <w:sz w:val="24"/>
          <w:szCs w:val="24"/>
        </w:rPr>
      </w:pPr>
      <w:r w:rsidRPr="003279D3">
        <w:rPr>
          <w:sz w:val="24"/>
          <w:szCs w:val="24"/>
        </w:rPr>
        <w:t>-преодоление дефицита материальных и финансовых средств в сфере;</w:t>
      </w:r>
    </w:p>
    <w:p w:rsidR="00F32588" w:rsidRPr="003279D3" w:rsidRDefault="00F32588" w:rsidP="003279D3">
      <w:pPr>
        <w:tabs>
          <w:tab w:val="num" w:pos="1418"/>
        </w:tabs>
        <w:spacing w:line="312" w:lineRule="auto"/>
        <w:ind w:firstLine="709"/>
        <w:rPr>
          <w:sz w:val="24"/>
          <w:szCs w:val="24"/>
        </w:rPr>
      </w:pPr>
      <w:r w:rsidRPr="003279D3">
        <w:rPr>
          <w:sz w:val="24"/>
          <w:szCs w:val="24"/>
        </w:rPr>
        <w:t>-повышение уровня укомплектова</w:t>
      </w:r>
      <w:r w:rsidR="007F275C" w:rsidRPr="003279D3">
        <w:rPr>
          <w:sz w:val="24"/>
          <w:szCs w:val="24"/>
        </w:rPr>
        <w:t xml:space="preserve">нности медицинскими работниками </w:t>
      </w:r>
      <w:r w:rsidR="00DA4A0A" w:rsidRPr="003279D3">
        <w:rPr>
          <w:sz w:val="24"/>
          <w:szCs w:val="24"/>
        </w:rPr>
        <w:t xml:space="preserve">и </w:t>
      </w:r>
      <w:r w:rsidRPr="003279D3">
        <w:rPr>
          <w:sz w:val="24"/>
          <w:szCs w:val="24"/>
        </w:rPr>
        <w:t>квалификации медицинских работников</w:t>
      </w:r>
      <w:r w:rsidR="00DA4A0A" w:rsidRPr="003279D3">
        <w:rPr>
          <w:sz w:val="24"/>
          <w:szCs w:val="24"/>
        </w:rPr>
        <w:t>;</w:t>
      </w:r>
    </w:p>
    <w:p w:rsidR="00F32588" w:rsidRPr="003279D3" w:rsidRDefault="00F32588" w:rsidP="003279D3">
      <w:pPr>
        <w:tabs>
          <w:tab w:val="num" w:pos="1418"/>
        </w:tabs>
        <w:spacing w:line="312" w:lineRule="auto"/>
        <w:ind w:firstLine="709"/>
        <w:rPr>
          <w:sz w:val="24"/>
          <w:szCs w:val="24"/>
        </w:rPr>
      </w:pPr>
      <w:r w:rsidRPr="003279D3">
        <w:rPr>
          <w:sz w:val="24"/>
          <w:szCs w:val="24"/>
        </w:rPr>
        <w:t>-кратное снижение показателей смертности;</w:t>
      </w:r>
    </w:p>
    <w:p w:rsidR="00F32588" w:rsidRPr="003279D3" w:rsidRDefault="00F32588" w:rsidP="003279D3">
      <w:pPr>
        <w:tabs>
          <w:tab w:val="num" w:pos="1418"/>
        </w:tabs>
        <w:spacing w:line="312" w:lineRule="auto"/>
        <w:ind w:firstLine="709"/>
        <w:rPr>
          <w:sz w:val="24"/>
          <w:szCs w:val="24"/>
        </w:rPr>
      </w:pPr>
      <w:r w:rsidRPr="003279D3">
        <w:rPr>
          <w:sz w:val="24"/>
          <w:szCs w:val="24"/>
        </w:rPr>
        <w:t>-снижение высокого уровня заболеваемости социально-обусловленными болезнями.</w:t>
      </w:r>
    </w:p>
    <w:p w:rsidR="008D6A70" w:rsidRPr="003279D3" w:rsidRDefault="008D6A70" w:rsidP="003279D3">
      <w:pPr>
        <w:spacing w:line="312" w:lineRule="auto"/>
        <w:ind w:firstLine="709"/>
        <w:rPr>
          <w:sz w:val="24"/>
          <w:szCs w:val="24"/>
        </w:rPr>
      </w:pPr>
      <w:r w:rsidRPr="003279D3">
        <w:rPr>
          <w:sz w:val="24"/>
          <w:szCs w:val="24"/>
        </w:rPr>
        <w:t xml:space="preserve"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 </w:t>
      </w:r>
    </w:p>
    <w:p w:rsidR="003157B1" w:rsidRPr="003279D3" w:rsidRDefault="003157B1" w:rsidP="003279D3">
      <w:pPr>
        <w:spacing w:line="312" w:lineRule="auto"/>
        <w:ind w:firstLine="709"/>
        <w:rPr>
          <w:sz w:val="24"/>
          <w:szCs w:val="24"/>
        </w:rPr>
      </w:pPr>
      <w:r w:rsidRPr="003279D3">
        <w:rPr>
          <w:sz w:val="24"/>
          <w:szCs w:val="24"/>
        </w:rPr>
        <w:t>Потребность в детских дошкольных заведениях в поселении очень велика и предположительно, учитывая тенденцию к стабильному повышению рождаемости, будет лишь возрастать.</w:t>
      </w:r>
    </w:p>
    <w:p w:rsidR="003157B1" w:rsidRPr="003279D3" w:rsidRDefault="003157B1" w:rsidP="003279D3">
      <w:pPr>
        <w:spacing w:line="312" w:lineRule="auto"/>
        <w:ind w:firstLine="709"/>
        <w:rPr>
          <w:sz w:val="24"/>
          <w:szCs w:val="24"/>
        </w:rPr>
      </w:pPr>
      <w:r w:rsidRPr="003279D3">
        <w:rPr>
          <w:sz w:val="24"/>
          <w:szCs w:val="24"/>
        </w:rPr>
        <w:t>Недостаток мест детских в дошкольных учреждениях оказывает негативное влияние на вовлечение женского контингента населения к работе. Материально-техническое состояние зданий дошкольных учреждений показывает необходимость дальнейшего наращивания объемов работ по приведению материальной базы детских садов в соответствие с государственными требованиями и введению в действие новых мощностей.</w:t>
      </w:r>
    </w:p>
    <w:p w:rsidR="00D24EFD" w:rsidRPr="003279D3" w:rsidRDefault="009B7483" w:rsidP="00AE2CBF">
      <w:pPr>
        <w:tabs>
          <w:tab w:val="left" w:pos="0"/>
        </w:tabs>
        <w:spacing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3157B1" w:rsidRPr="003279D3">
        <w:rPr>
          <w:sz w:val="24"/>
          <w:szCs w:val="24"/>
        </w:rPr>
        <w:t xml:space="preserve">бразовательная сеть муниципального образования </w:t>
      </w:r>
      <w:r w:rsidR="00527047">
        <w:rPr>
          <w:sz w:val="24"/>
          <w:szCs w:val="24"/>
        </w:rPr>
        <w:t>Журавского сельсовета</w:t>
      </w:r>
      <w:r w:rsidR="003157B1" w:rsidRPr="003279D3">
        <w:rPr>
          <w:sz w:val="24"/>
          <w:szCs w:val="24"/>
        </w:rPr>
        <w:t xml:space="preserve"> представлена </w:t>
      </w:r>
      <w:r w:rsidR="00AE2CBF">
        <w:rPr>
          <w:sz w:val="24"/>
          <w:szCs w:val="24"/>
        </w:rPr>
        <w:t>в селе Журавском</w:t>
      </w:r>
      <w:r w:rsidR="003157B1" w:rsidRPr="003279D3">
        <w:rPr>
          <w:sz w:val="24"/>
          <w:szCs w:val="24"/>
        </w:rPr>
        <w:t xml:space="preserve"> </w:t>
      </w:r>
      <w:r w:rsidRPr="006751CA">
        <w:rPr>
          <w:sz w:val="24"/>
          <w:szCs w:val="24"/>
        </w:rPr>
        <w:t>общеобразователь</w:t>
      </w:r>
      <w:r w:rsidR="00AE2CBF">
        <w:rPr>
          <w:sz w:val="24"/>
          <w:szCs w:val="24"/>
        </w:rPr>
        <w:t>ной школой (типовое 1968г), детским</w:t>
      </w:r>
      <w:r w:rsidRPr="006751CA">
        <w:rPr>
          <w:sz w:val="24"/>
          <w:szCs w:val="24"/>
        </w:rPr>
        <w:t xml:space="preserve"> сад</w:t>
      </w:r>
      <w:r w:rsidR="00AE2CBF">
        <w:rPr>
          <w:sz w:val="24"/>
          <w:szCs w:val="24"/>
        </w:rPr>
        <w:t>ом</w:t>
      </w:r>
      <w:r w:rsidRPr="006751CA">
        <w:rPr>
          <w:sz w:val="24"/>
          <w:szCs w:val="24"/>
        </w:rPr>
        <w:t xml:space="preserve"> (специальное 1983г);</w:t>
      </w:r>
      <w:r w:rsidR="00AE2CBF">
        <w:rPr>
          <w:sz w:val="24"/>
          <w:szCs w:val="24"/>
        </w:rPr>
        <w:t xml:space="preserve"> музыкальной школой. В поселке Артезиан </w:t>
      </w:r>
      <w:proofErr w:type="gramStart"/>
      <w:r w:rsidR="00AE2CBF">
        <w:rPr>
          <w:sz w:val="24"/>
          <w:szCs w:val="24"/>
        </w:rPr>
        <w:t>расположены</w:t>
      </w:r>
      <w:proofErr w:type="gramEnd"/>
      <w:r w:rsidR="00AE2CBF">
        <w:rPr>
          <w:sz w:val="24"/>
          <w:szCs w:val="24"/>
        </w:rPr>
        <w:t xml:space="preserve"> </w:t>
      </w:r>
      <w:r w:rsidRPr="006751CA">
        <w:rPr>
          <w:sz w:val="24"/>
          <w:szCs w:val="24"/>
        </w:rPr>
        <w:t>общеобразовательная  школа на 38 уч</w:t>
      </w:r>
      <w:r w:rsidR="00AE2CBF">
        <w:rPr>
          <w:sz w:val="24"/>
          <w:szCs w:val="24"/>
        </w:rPr>
        <w:t xml:space="preserve">ащихся,  детский сад на 15 мест. </w:t>
      </w:r>
      <w:r w:rsidR="00D24EFD" w:rsidRPr="003279D3">
        <w:rPr>
          <w:sz w:val="24"/>
          <w:szCs w:val="24"/>
        </w:rPr>
        <w:t xml:space="preserve">За последние  пять </w:t>
      </w:r>
      <w:proofErr w:type="gramStart"/>
      <w:r w:rsidR="00D24EFD" w:rsidRPr="003279D3">
        <w:rPr>
          <w:sz w:val="24"/>
          <w:szCs w:val="24"/>
        </w:rPr>
        <w:t>лет</w:t>
      </w:r>
      <w:proofErr w:type="gramEnd"/>
      <w:r w:rsidR="00D24EFD" w:rsidRPr="003279D3">
        <w:rPr>
          <w:sz w:val="24"/>
          <w:szCs w:val="24"/>
        </w:rPr>
        <w:t xml:space="preserve"> значительно возросла </w:t>
      </w:r>
      <w:r w:rsidR="00A71392">
        <w:rPr>
          <w:sz w:val="24"/>
          <w:szCs w:val="24"/>
        </w:rPr>
        <w:t>потребность в увеличении проектной вместимости детского сада</w:t>
      </w:r>
      <w:r w:rsidR="00D24EFD" w:rsidRPr="003279D3">
        <w:rPr>
          <w:sz w:val="24"/>
          <w:szCs w:val="24"/>
        </w:rPr>
        <w:t xml:space="preserve">. </w:t>
      </w:r>
    </w:p>
    <w:p w:rsidR="0004757A" w:rsidRPr="003279D3" w:rsidRDefault="0004757A" w:rsidP="003279D3">
      <w:pPr>
        <w:tabs>
          <w:tab w:val="left" w:pos="0"/>
        </w:tabs>
        <w:spacing w:line="312" w:lineRule="auto"/>
        <w:ind w:firstLine="709"/>
        <w:rPr>
          <w:sz w:val="24"/>
          <w:szCs w:val="24"/>
        </w:rPr>
      </w:pPr>
    </w:p>
    <w:p w:rsidR="0004757A" w:rsidRPr="003279D3" w:rsidRDefault="0004757A" w:rsidP="003279D3">
      <w:pPr>
        <w:tabs>
          <w:tab w:val="left" w:pos="0"/>
        </w:tabs>
        <w:spacing w:line="312" w:lineRule="auto"/>
        <w:ind w:firstLine="709"/>
        <w:rPr>
          <w:sz w:val="24"/>
          <w:szCs w:val="24"/>
        </w:rPr>
      </w:pPr>
      <w:r w:rsidRPr="003279D3">
        <w:rPr>
          <w:sz w:val="24"/>
          <w:szCs w:val="24"/>
        </w:rPr>
        <w:t>Таблица 6</w:t>
      </w:r>
    </w:p>
    <w:p w:rsidR="0004757A" w:rsidRPr="003279D3" w:rsidRDefault="0004757A" w:rsidP="003279D3">
      <w:pPr>
        <w:tabs>
          <w:tab w:val="left" w:pos="0"/>
        </w:tabs>
        <w:spacing w:line="312" w:lineRule="auto"/>
        <w:ind w:firstLine="709"/>
        <w:jc w:val="center"/>
        <w:rPr>
          <w:sz w:val="24"/>
          <w:szCs w:val="24"/>
        </w:rPr>
      </w:pPr>
      <w:r w:rsidRPr="003279D3">
        <w:rPr>
          <w:sz w:val="24"/>
          <w:szCs w:val="24"/>
        </w:rPr>
        <w:t>Характеристика системы образования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0"/>
        <w:gridCol w:w="1224"/>
        <w:gridCol w:w="580"/>
      </w:tblGrid>
      <w:tr w:rsidR="008909C9" w:rsidRPr="00211710" w:rsidTr="008909C9">
        <w:trPr>
          <w:jc w:val="center"/>
        </w:trPr>
        <w:tc>
          <w:tcPr>
            <w:tcW w:w="4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bCs/>
                <w:sz w:val="24"/>
                <w:szCs w:val="24"/>
              </w:rPr>
            </w:pPr>
            <w:r w:rsidRPr="00211710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bCs/>
                <w:sz w:val="24"/>
                <w:szCs w:val="24"/>
              </w:rPr>
            </w:pPr>
            <w:r w:rsidRPr="00211710"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bCs/>
                <w:sz w:val="24"/>
                <w:szCs w:val="24"/>
              </w:rPr>
            </w:pPr>
            <w:r w:rsidRPr="00211710">
              <w:rPr>
                <w:bCs/>
                <w:sz w:val="24"/>
                <w:szCs w:val="24"/>
              </w:rPr>
              <w:t>2015</w:t>
            </w:r>
          </w:p>
        </w:tc>
      </w:tr>
      <w:tr w:rsidR="008909C9" w:rsidRPr="00211710" w:rsidTr="008909C9">
        <w:trPr>
          <w:jc w:val="center"/>
        </w:trPr>
        <w:tc>
          <w:tcPr>
            <w:tcW w:w="4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Число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909C9" w:rsidRPr="00211710" w:rsidTr="008909C9">
        <w:trPr>
          <w:jc w:val="center"/>
        </w:trPr>
        <w:tc>
          <w:tcPr>
            <w:tcW w:w="4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</w:t>
            </w:r>
          </w:p>
        </w:tc>
      </w:tr>
      <w:tr w:rsidR="008909C9" w:rsidRPr="00211710" w:rsidTr="008909C9">
        <w:trPr>
          <w:jc w:val="center"/>
        </w:trPr>
        <w:tc>
          <w:tcPr>
            <w:tcW w:w="4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 xml:space="preserve">Число мест в организациях, осуществляющих образовательную деятельность по </w:t>
            </w:r>
            <w:r w:rsidR="00C166D6" w:rsidRPr="00211710">
              <w:rPr>
                <w:sz w:val="24"/>
                <w:szCs w:val="24"/>
              </w:rPr>
              <w:t>образовательным</w:t>
            </w:r>
            <w:r w:rsidRPr="00211710">
              <w:rPr>
                <w:sz w:val="24"/>
                <w:szCs w:val="24"/>
              </w:rPr>
              <w:t xml:space="preserve"> программам дошкольного </w:t>
            </w:r>
            <w:r w:rsidRPr="00211710">
              <w:rPr>
                <w:sz w:val="24"/>
                <w:szCs w:val="24"/>
              </w:rPr>
              <w:lastRenderedPageBreak/>
              <w:t>образования, присмотр и уход за детьми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120</w:t>
            </w:r>
          </w:p>
        </w:tc>
      </w:tr>
      <w:tr w:rsidR="008909C9" w:rsidRPr="00211710" w:rsidTr="008909C9">
        <w:trPr>
          <w:jc w:val="center"/>
        </w:trPr>
        <w:tc>
          <w:tcPr>
            <w:tcW w:w="4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lastRenderedPageBreak/>
              <w:t>Численность воспитанников,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909C9" w:rsidRPr="00211710" w:rsidTr="008909C9">
        <w:trPr>
          <w:jc w:val="center"/>
        </w:trPr>
        <w:tc>
          <w:tcPr>
            <w:tcW w:w="4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человек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103</w:t>
            </w:r>
          </w:p>
        </w:tc>
      </w:tr>
      <w:tr w:rsidR="008909C9" w:rsidRPr="00211710" w:rsidTr="008909C9">
        <w:trPr>
          <w:jc w:val="center"/>
        </w:trPr>
        <w:tc>
          <w:tcPr>
            <w:tcW w:w="4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Численность детей, состоящих на учете для определения в дошкольные образовательные организации, на конец отчетного года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человек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0</w:t>
            </w:r>
          </w:p>
        </w:tc>
      </w:tr>
      <w:tr w:rsidR="008909C9" w:rsidRPr="00211710" w:rsidTr="008909C9">
        <w:trPr>
          <w:jc w:val="center"/>
        </w:trPr>
        <w:tc>
          <w:tcPr>
            <w:tcW w:w="4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Число общеобразовательных организаций на начало учебного года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</w:t>
            </w:r>
          </w:p>
        </w:tc>
      </w:tr>
      <w:tr w:rsidR="008909C9" w:rsidRPr="00211710" w:rsidTr="008909C9">
        <w:trPr>
          <w:jc w:val="center"/>
        </w:trPr>
        <w:tc>
          <w:tcPr>
            <w:tcW w:w="4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Число обособленных подразделений (филиалов) общеобразовательных организаций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</w:t>
            </w:r>
          </w:p>
        </w:tc>
      </w:tr>
      <w:tr w:rsidR="008909C9" w:rsidRPr="00211710" w:rsidTr="008909C9">
        <w:trPr>
          <w:jc w:val="center"/>
        </w:trPr>
        <w:tc>
          <w:tcPr>
            <w:tcW w:w="4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 xml:space="preserve">Численность </w:t>
            </w:r>
            <w:r w:rsidR="00C166D6" w:rsidRPr="00211710">
              <w:rPr>
                <w:sz w:val="24"/>
                <w:szCs w:val="24"/>
              </w:rPr>
              <w:t>обучающихся</w:t>
            </w:r>
            <w:r w:rsidRPr="00211710">
              <w:rPr>
                <w:sz w:val="24"/>
                <w:szCs w:val="24"/>
              </w:rPr>
              <w:t xml:space="preserve"> общеобразовательных организаций с учетом обособленных подразделений (филиалов)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человек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C9" w:rsidRPr="00211710" w:rsidRDefault="008909C9" w:rsidP="008909C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414</w:t>
            </w:r>
          </w:p>
        </w:tc>
      </w:tr>
    </w:tbl>
    <w:p w:rsidR="0004757A" w:rsidRPr="003279D3" w:rsidRDefault="0004757A" w:rsidP="003279D3">
      <w:pPr>
        <w:tabs>
          <w:tab w:val="left" w:pos="0"/>
        </w:tabs>
        <w:spacing w:line="312" w:lineRule="auto"/>
        <w:ind w:firstLine="709"/>
        <w:jc w:val="center"/>
        <w:rPr>
          <w:sz w:val="24"/>
          <w:szCs w:val="24"/>
        </w:rPr>
      </w:pPr>
    </w:p>
    <w:p w:rsidR="00382C80" w:rsidRPr="003279D3" w:rsidRDefault="004C2E18" w:rsidP="003279D3">
      <w:pPr>
        <w:spacing w:line="312" w:lineRule="auto"/>
        <w:ind w:firstLine="709"/>
        <w:rPr>
          <w:sz w:val="24"/>
          <w:szCs w:val="24"/>
        </w:rPr>
      </w:pPr>
      <w:r w:rsidRPr="003279D3">
        <w:rPr>
          <w:sz w:val="24"/>
          <w:szCs w:val="24"/>
        </w:rPr>
        <w:t>При дальнейшем развитии муниципального образования</w:t>
      </w:r>
      <w:r w:rsidR="002B63A7" w:rsidRPr="003279D3">
        <w:rPr>
          <w:sz w:val="24"/>
          <w:szCs w:val="24"/>
        </w:rPr>
        <w:t>,</w:t>
      </w:r>
      <w:r w:rsidRPr="003279D3">
        <w:rPr>
          <w:sz w:val="24"/>
          <w:szCs w:val="24"/>
        </w:rPr>
        <w:t xml:space="preserve"> необходимо предусмотреть комплексное развитие системы дополнительного образования и ее интеграцию в существующую образовательную инфраструктуру с поддержкой многоуровневых потребностей населения. </w:t>
      </w:r>
      <w:r w:rsidR="00382C80" w:rsidRPr="003279D3">
        <w:rPr>
          <w:sz w:val="24"/>
          <w:szCs w:val="24"/>
        </w:rPr>
        <w:t xml:space="preserve">Система дополнительного образования детей объединяет в единый процесс воспитание, обучение и развитие личности ребенка. </w:t>
      </w:r>
    </w:p>
    <w:p w:rsidR="0004757A" w:rsidRDefault="00F32588" w:rsidP="003279D3">
      <w:pPr>
        <w:spacing w:line="312" w:lineRule="auto"/>
        <w:ind w:firstLine="709"/>
        <w:rPr>
          <w:sz w:val="24"/>
          <w:szCs w:val="24"/>
        </w:rPr>
      </w:pPr>
      <w:r w:rsidRPr="003279D3">
        <w:rPr>
          <w:sz w:val="24"/>
          <w:szCs w:val="24"/>
        </w:rPr>
        <w:t xml:space="preserve">Сфера культуры </w:t>
      </w:r>
      <w:r w:rsidR="00527047">
        <w:rPr>
          <w:sz w:val="24"/>
          <w:szCs w:val="24"/>
        </w:rPr>
        <w:t>Журавского сельсовета</w:t>
      </w:r>
      <w:r w:rsidRPr="003279D3">
        <w:rPr>
          <w:sz w:val="24"/>
          <w:szCs w:val="24"/>
        </w:rPr>
        <w:t>, наряду с образованием и здравоохранением, является одной из важных составляющих социальной инфраструктуры</w:t>
      </w:r>
      <w:r w:rsidR="00453752">
        <w:rPr>
          <w:sz w:val="24"/>
          <w:szCs w:val="24"/>
        </w:rPr>
        <w:t xml:space="preserve">. </w:t>
      </w:r>
      <w:r w:rsidR="0004757A" w:rsidRPr="003279D3">
        <w:rPr>
          <w:sz w:val="24"/>
          <w:szCs w:val="24"/>
        </w:rPr>
        <w:t>Сеть культур</w:t>
      </w:r>
      <w:r w:rsidR="00453752">
        <w:rPr>
          <w:sz w:val="24"/>
          <w:szCs w:val="24"/>
        </w:rPr>
        <w:t>но-просветительских учреждений сельсовета</w:t>
      </w:r>
      <w:r w:rsidR="0004757A" w:rsidRPr="003279D3">
        <w:rPr>
          <w:sz w:val="24"/>
          <w:szCs w:val="24"/>
        </w:rPr>
        <w:t xml:space="preserve"> на сегодняшний день представлена </w:t>
      </w:r>
      <w:r w:rsidR="003F2E10">
        <w:rPr>
          <w:sz w:val="24"/>
          <w:szCs w:val="24"/>
        </w:rPr>
        <w:t>4</w:t>
      </w:r>
      <w:r w:rsidR="0004757A" w:rsidRPr="003279D3">
        <w:rPr>
          <w:sz w:val="24"/>
          <w:szCs w:val="24"/>
        </w:rPr>
        <w:t xml:space="preserve"> учреждениями культурно - досугового </w:t>
      </w:r>
      <w:r w:rsidR="003F2E10">
        <w:rPr>
          <w:sz w:val="24"/>
          <w:szCs w:val="24"/>
        </w:rPr>
        <w:t>типа: Домом культуры (здание 1976</w:t>
      </w:r>
      <w:r w:rsidR="0004757A" w:rsidRPr="003279D3">
        <w:rPr>
          <w:sz w:val="24"/>
          <w:szCs w:val="24"/>
        </w:rPr>
        <w:t xml:space="preserve"> года) и библиотекой</w:t>
      </w:r>
      <w:r w:rsidR="003F2E10">
        <w:rPr>
          <w:sz w:val="24"/>
          <w:szCs w:val="24"/>
        </w:rPr>
        <w:t xml:space="preserve"> в селе </w:t>
      </w:r>
      <w:proofErr w:type="gramStart"/>
      <w:r w:rsidR="003F2E10">
        <w:rPr>
          <w:sz w:val="24"/>
          <w:szCs w:val="24"/>
        </w:rPr>
        <w:t>Журавском</w:t>
      </w:r>
      <w:proofErr w:type="gramEnd"/>
      <w:r w:rsidR="003F2E10">
        <w:rPr>
          <w:sz w:val="24"/>
          <w:szCs w:val="24"/>
        </w:rPr>
        <w:t xml:space="preserve"> а также Домом культуры и библиотекой поселка Артезианский. В настоящее время</w:t>
      </w:r>
      <w:r w:rsidR="0004757A" w:rsidRPr="003279D3">
        <w:rPr>
          <w:sz w:val="24"/>
          <w:szCs w:val="24"/>
        </w:rPr>
        <w:t xml:space="preserve"> учреждения культуры муниципального образования испытывает большую потребность практически во всех технических средствах: свето-, </w:t>
      </w:r>
      <w:proofErr w:type="spellStart"/>
      <w:r w:rsidR="0004757A" w:rsidRPr="003279D3">
        <w:rPr>
          <w:sz w:val="24"/>
          <w:szCs w:val="24"/>
        </w:rPr>
        <w:t>звуко</w:t>
      </w:r>
      <w:proofErr w:type="spellEnd"/>
      <w:r w:rsidR="0004757A" w:rsidRPr="003279D3">
        <w:rPr>
          <w:sz w:val="24"/>
          <w:szCs w:val="24"/>
        </w:rPr>
        <w:t>-, видеоаппаратуре, сценической технике, библиотечном оборудовании.</w:t>
      </w:r>
    </w:p>
    <w:p w:rsidR="00A64DEB" w:rsidRPr="003279D3" w:rsidRDefault="00A64DEB" w:rsidP="003279D3">
      <w:pPr>
        <w:spacing w:line="312" w:lineRule="auto"/>
        <w:ind w:firstLine="709"/>
        <w:rPr>
          <w:sz w:val="24"/>
          <w:szCs w:val="24"/>
        </w:rPr>
      </w:pPr>
    </w:p>
    <w:p w:rsidR="00DB42E1" w:rsidRPr="003279D3" w:rsidRDefault="00DB42E1" w:rsidP="003279D3">
      <w:pPr>
        <w:spacing w:line="312" w:lineRule="auto"/>
        <w:ind w:firstLine="709"/>
        <w:rPr>
          <w:sz w:val="24"/>
          <w:szCs w:val="24"/>
        </w:rPr>
      </w:pPr>
      <w:r w:rsidRPr="003279D3">
        <w:rPr>
          <w:sz w:val="24"/>
          <w:szCs w:val="24"/>
        </w:rPr>
        <w:t>Таблица 7</w:t>
      </w:r>
    </w:p>
    <w:p w:rsidR="00DB42E1" w:rsidRPr="003279D3" w:rsidRDefault="00DB42E1" w:rsidP="003279D3">
      <w:pPr>
        <w:spacing w:line="312" w:lineRule="auto"/>
        <w:ind w:firstLine="709"/>
        <w:jc w:val="center"/>
        <w:rPr>
          <w:bCs/>
          <w:sz w:val="24"/>
          <w:szCs w:val="24"/>
        </w:rPr>
      </w:pPr>
      <w:r w:rsidRPr="003279D3">
        <w:rPr>
          <w:bCs/>
          <w:sz w:val="24"/>
          <w:szCs w:val="24"/>
        </w:rPr>
        <w:t>Характеристика организации отдыха, развлечений и культуры</w:t>
      </w:r>
    </w:p>
    <w:tbl>
      <w:tblPr>
        <w:tblW w:w="5302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2"/>
        <w:gridCol w:w="1250"/>
        <w:gridCol w:w="619"/>
      </w:tblGrid>
      <w:tr w:rsidR="00B05CF7" w:rsidRPr="00211710" w:rsidTr="00C166D6">
        <w:trPr>
          <w:jc w:val="center"/>
        </w:trPr>
        <w:tc>
          <w:tcPr>
            <w:tcW w:w="4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211710" w:rsidRDefault="00B05CF7" w:rsidP="00C166D6">
            <w:pPr>
              <w:spacing w:line="312" w:lineRule="auto"/>
              <w:jc w:val="center"/>
              <w:rPr>
                <w:bCs/>
                <w:sz w:val="24"/>
                <w:szCs w:val="24"/>
              </w:rPr>
            </w:pPr>
            <w:r w:rsidRPr="00211710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211710" w:rsidRDefault="00B05CF7" w:rsidP="00C166D6">
            <w:pPr>
              <w:spacing w:line="312" w:lineRule="auto"/>
              <w:jc w:val="center"/>
              <w:rPr>
                <w:bCs/>
                <w:sz w:val="24"/>
                <w:szCs w:val="24"/>
              </w:rPr>
            </w:pPr>
            <w:r w:rsidRPr="00211710"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211710" w:rsidRDefault="00B05CF7" w:rsidP="00C166D6">
            <w:pPr>
              <w:spacing w:line="312" w:lineRule="auto"/>
              <w:jc w:val="center"/>
              <w:rPr>
                <w:bCs/>
                <w:sz w:val="24"/>
                <w:szCs w:val="24"/>
              </w:rPr>
            </w:pPr>
            <w:r w:rsidRPr="00211710">
              <w:rPr>
                <w:bCs/>
                <w:sz w:val="24"/>
                <w:szCs w:val="24"/>
              </w:rPr>
              <w:t>2015</w:t>
            </w:r>
          </w:p>
        </w:tc>
      </w:tr>
      <w:tr w:rsidR="00B05CF7" w:rsidRPr="00211710" w:rsidTr="00C166D6">
        <w:trPr>
          <w:jc w:val="center"/>
        </w:trPr>
        <w:tc>
          <w:tcPr>
            <w:tcW w:w="4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211710" w:rsidRDefault="00B05CF7" w:rsidP="00C166D6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Число организаций культурно-досугового типа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211710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211710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2</w:t>
            </w:r>
          </w:p>
        </w:tc>
      </w:tr>
      <w:tr w:rsidR="00B05CF7" w:rsidRPr="00211710" w:rsidTr="00C166D6">
        <w:trPr>
          <w:jc w:val="center"/>
        </w:trPr>
        <w:tc>
          <w:tcPr>
            <w:tcW w:w="4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211710" w:rsidRDefault="00B05CF7" w:rsidP="00C166D6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Численность работников организаций культурно-досугового типа с учетом обособленных подразделений (филиалов), всего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211710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человек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211710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23</w:t>
            </w:r>
          </w:p>
        </w:tc>
      </w:tr>
      <w:tr w:rsidR="00B05CF7" w:rsidRPr="00211710" w:rsidTr="00C166D6">
        <w:trPr>
          <w:jc w:val="center"/>
        </w:trPr>
        <w:tc>
          <w:tcPr>
            <w:tcW w:w="4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211710" w:rsidRDefault="00B05CF7" w:rsidP="00C166D6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Численность специалистов культурно-досуговой деятельности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211710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человек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211710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13</w:t>
            </w:r>
          </w:p>
        </w:tc>
      </w:tr>
      <w:tr w:rsidR="00B05CF7" w:rsidRPr="00211710" w:rsidTr="00C166D6">
        <w:trPr>
          <w:jc w:val="center"/>
        </w:trPr>
        <w:tc>
          <w:tcPr>
            <w:tcW w:w="4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211710" w:rsidRDefault="00B05CF7" w:rsidP="00C166D6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Число библиотек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211710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211710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2</w:t>
            </w:r>
          </w:p>
        </w:tc>
      </w:tr>
      <w:tr w:rsidR="00B05CF7" w:rsidRPr="00211710" w:rsidTr="00C166D6">
        <w:trPr>
          <w:jc w:val="center"/>
        </w:trPr>
        <w:tc>
          <w:tcPr>
            <w:tcW w:w="4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211710" w:rsidRDefault="00B05CF7" w:rsidP="00C166D6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 xml:space="preserve">Численность работников библиотек с учетом обособленных подразделений </w:t>
            </w:r>
            <w:r w:rsidRPr="00211710">
              <w:rPr>
                <w:sz w:val="24"/>
                <w:szCs w:val="24"/>
              </w:rPr>
              <w:lastRenderedPageBreak/>
              <w:t>(филиалов), всего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211710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211710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5</w:t>
            </w:r>
          </w:p>
        </w:tc>
      </w:tr>
      <w:tr w:rsidR="00B05CF7" w:rsidRPr="00211710" w:rsidTr="00C166D6">
        <w:trPr>
          <w:jc w:val="center"/>
        </w:trPr>
        <w:tc>
          <w:tcPr>
            <w:tcW w:w="4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211710" w:rsidRDefault="00B05CF7" w:rsidP="00C166D6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lastRenderedPageBreak/>
              <w:t>Численность библиотечных работников в библиотеках с учетом обособленных подразделений (филиалов)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211710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человек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211710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5</w:t>
            </w:r>
          </w:p>
        </w:tc>
      </w:tr>
      <w:tr w:rsidR="00B05CF7" w:rsidRPr="00211710" w:rsidTr="00C166D6">
        <w:trPr>
          <w:jc w:val="center"/>
        </w:trPr>
        <w:tc>
          <w:tcPr>
            <w:tcW w:w="4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211710" w:rsidRDefault="00B05CF7" w:rsidP="00C166D6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Число детских музыкальных, художественных, хореографических школ и школ искусств, человек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211710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человек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211710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</w:t>
            </w:r>
          </w:p>
        </w:tc>
      </w:tr>
      <w:tr w:rsidR="00B05CF7" w:rsidRPr="00211710" w:rsidTr="00C166D6">
        <w:trPr>
          <w:jc w:val="center"/>
        </w:trPr>
        <w:tc>
          <w:tcPr>
            <w:tcW w:w="4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211710" w:rsidRDefault="00B05CF7" w:rsidP="00C166D6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Число обособленных подразделений (филиалов) детских, музыкальных, художественных, хореографических школ и школ искусств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211710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единица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211710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1</w:t>
            </w:r>
          </w:p>
        </w:tc>
      </w:tr>
      <w:tr w:rsidR="00B05CF7" w:rsidRPr="00211710" w:rsidTr="00C166D6">
        <w:trPr>
          <w:jc w:val="center"/>
        </w:trPr>
        <w:tc>
          <w:tcPr>
            <w:tcW w:w="4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211710" w:rsidRDefault="00B05CF7" w:rsidP="00C166D6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Численность работников детских музыкальных, художественных, хореографических школ и школ искусств с учетом обособленных подразделений (филиалов), всего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211710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человек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211710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2</w:t>
            </w:r>
          </w:p>
        </w:tc>
      </w:tr>
      <w:tr w:rsidR="00B05CF7" w:rsidRPr="00211710" w:rsidTr="00C166D6">
        <w:trPr>
          <w:jc w:val="center"/>
        </w:trPr>
        <w:tc>
          <w:tcPr>
            <w:tcW w:w="4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211710" w:rsidRDefault="00B05CF7" w:rsidP="00C166D6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Численность преподавателей детских музыкальных, художественных, хореографических школ и школ искусств с учетом обособленных подразделений (филиалов)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211710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человек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211710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211710">
              <w:rPr>
                <w:sz w:val="24"/>
                <w:szCs w:val="24"/>
              </w:rPr>
              <w:t>2</w:t>
            </w:r>
          </w:p>
        </w:tc>
      </w:tr>
    </w:tbl>
    <w:p w:rsidR="00DB42E1" w:rsidRPr="003279D3" w:rsidRDefault="00DB42E1" w:rsidP="003279D3">
      <w:pPr>
        <w:spacing w:line="312" w:lineRule="auto"/>
        <w:ind w:firstLine="709"/>
        <w:rPr>
          <w:sz w:val="24"/>
          <w:szCs w:val="24"/>
        </w:rPr>
      </w:pPr>
    </w:p>
    <w:p w:rsidR="007F1EC1" w:rsidRPr="003279D3" w:rsidRDefault="00A927AB" w:rsidP="003279D3">
      <w:pPr>
        <w:spacing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 территории муниципального образования</w:t>
      </w:r>
      <w:r w:rsidR="007F1EC1" w:rsidRPr="003279D3">
        <w:rPr>
          <w:sz w:val="24"/>
          <w:szCs w:val="24"/>
        </w:rPr>
        <w:t xml:space="preserve"> есть объекты культурного наследия (памятник истории) охраняемые государством:</w:t>
      </w:r>
    </w:p>
    <w:p w:rsidR="00B03304" w:rsidRPr="003279D3" w:rsidRDefault="00B03304" w:rsidP="003279D3">
      <w:pPr>
        <w:spacing w:line="312" w:lineRule="auto"/>
        <w:ind w:firstLine="709"/>
        <w:rPr>
          <w:sz w:val="24"/>
          <w:szCs w:val="24"/>
        </w:rPr>
      </w:pPr>
    </w:p>
    <w:p w:rsidR="005C5ECA" w:rsidRPr="003279D3" w:rsidRDefault="005C5ECA" w:rsidP="003279D3">
      <w:pPr>
        <w:spacing w:line="312" w:lineRule="auto"/>
        <w:ind w:firstLine="709"/>
        <w:rPr>
          <w:sz w:val="24"/>
          <w:szCs w:val="24"/>
        </w:rPr>
      </w:pPr>
      <w:r w:rsidRPr="003279D3">
        <w:rPr>
          <w:sz w:val="24"/>
          <w:szCs w:val="24"/>
        </w:rPr>
        <w:t xml:space="preserve">Таблица </w:t>
      </w:r>
      <w:r w:rsidR="00DB42E1" w:rsidRPr="003279D3">
        <w:rPr>
          <w:sz w:val="24"/>
          <w:szCs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60"/>
        <w:gridCol w:w="1440"/>
        <w:gridCol w:w="3528"/>
      </w:tblGrid>
      <w:tr w:rsidR="00814AA7" w:rsidRPr="00814AA7" w:rsidTr="00E60CED">
        <w:trPr>
          <w:cantSplit/>
          <w:trHeight w:val="646"/>
        </w:trPr>
        <w:tc>
          <w:tcPr>
            <w:tcW w:w="648" w:type="dxa"/>
          </w:tcPr>
          <w:p w:rsidR="00814AA7" w:rsidRPr="00814AA7" w:rsidRDefault="00814AA7" w:rsidP="002C5D6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14AA7">
              <w:rPr>
                <w:sz w:val="24"/>
                <w:szCs w:val="24"/>
              </w:rPr>
              <w:t>№ п</w:t>
            </w:r>
            <w:r w:rsidRPr="00814AA7">
              <w:rPr>
                <w:sz w:val="24"/>
                <w:szCs w:val="24"/>
                <w:lang w:val="en-US"/>
              </w:rPr>
              <w:t>/</w:t>
            </w:r>
            <w:r w:rsidRPr="00814AA7">
              <w:rPr>
                <w:sz w:val="24"/>
                <w:szCs w:val="24"/>
              </w:rPr>
              <w:t>п</w:t>
            </w:r>
          </w:p>
        </w:tc>
        <w:tc>
          <w:tcPr>
            <w:tcW w:w="3960" w:type="dxa"/>
          </w:tcPr>
          <w:p w:rsidR="00814AA7" w:rsidRPr="00814AA7" w:rsidRDefault="00814AA7" w:rsidP="002C5D6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14AA7">
              <w:rPr>
                <w:sz w:val="24"/>
                <w:szCs w:val="24"/>
              </w:rPr>
              <w:t>Наименование памятника</w:t>
            </w:r>
          </w:p>
        </w:tc>
        <w:tc>
          <w:tcPr>
            <w:tcW w:w="1440" w:type="dxa"/>
          </w:tcPr>
          <w:p w:rsidR="00814AA7" w:rsidRPr="00814AA7" w:rsidRDefault="00814AA7" w:rsidP="002C5D6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14AA7">
              <w:rPr>
                <w:sz w:val="24"/>
                <w:szCs w:val="24"/>
              </w:rPr>
              <w:t>Датировка</w:t>
            </w:r>
          </w:p>
        </w:tc>
        <w:tc>
          <w:tcPr>
            <w:tcW w:w="3528" w:type="dxa"/>
          </w:tcPr>
          <w:p w:rsidR="00814AA7" w:rsidRPr="00814AA7" w:rsidRDefault="00814AA7" w:rsidP="002C5D6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14AA7">
              <w:rPr>
                <w:sz w:val="24"/>
                <w:szCs w:val="24"/>
              </w:rPr>
              <w:t>Местонахождения</w:t>
            </w:r>
          </w:p>
        </w:tc>
      </w:tr>
      <w:tr w:rsidR="00814AA7" w:rsidRPr="00814AA7" w:rsidTr="00E60CED">
        <w:tc>
          <w:tcPr>
            <w:tcW w:w="9576" w:type="dxa"/>
            <w:gridSpan w:val="4"/>
            <w:vAlign w:val="center"/>
          </w:tcPr>
          <w:p w:rsidR="00814AA7" w:rsidRPr="00814AA7" w:rsidRDefault="00814AA7" w:rsidP="002C5D6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14AA7">
              <w:rPr>
                <w:sz w:val="24"/>
                <w:szCs w:val="24"/>
              </w:rPr>
              <w:t>Памятник истории</w:t>
            </w:r>
          </w:p>
        </w:tc>
      </w:tr>
      <w:tr w:rsidR="00814AA7" w:rsidRPr="00814AA7" w:rsidTr="00E60CED">
        <w:tc>
          <w:tcPr>
            <w:tcW w:w="648" w:type="dxa"/>
          </w:tcPr>
          <w:p w:rsidR="00814AA7" w:rsidRPr="00814AA7" w:rsidRDefault="00814AA7" w:rsidP="002C5D62">
            <w:pPr>
              <w:spacing w:line="312" w:lineRule="auto"/>
              <w:rPr>
                <w:sz w:val="24"/>
                <w:szCs w:val="24"/>
              </w:rPr>
            </w:pPr>
            <w:r w:rsidRPr="00814AA7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14AA7" w:rsidRPr="00814AA7" w:rsidRDefault="00814AA7" w:rsidP="002C5D62">
            <w:pPr>
              <w:pStyle w:val="3"/>
              <w:numPr>
                <w:ilvl w:val="0"/>
                <w:numId w:val="0"/>
              </w:numPr>
              <w:spacing w:before="0" w:line="312" w:lineRule="auto"/>
              <w:rPr>
                <w:b w:val="0"/>
                <w:bCs w:val="0"/>
                <w:sz w:val="24"/>
                <w:szCs w:val="24"/>
              </w:rPr>
            </w:pPr>
            <w:r w:rsidRPr="00814AA7">
              <w:rPr>
                <w:b w:val="0"/>
                <w:bCs w:val="0"/>
                <w:sz w:val="24"/>
                <w:szCs w:val="24"/>
              </w:rPr>
              <w:t>Памятник В.И.Ленину</w:t>
            </w:r>
          </w:p>
        </w:tc>
        <w:tc>
          <w:tcPr>
            <w:tcW w:w="1440" w:type="dxa"/>
          </w:tcPr>
          <w:p w:rsidR="00814AA7" w:rsidRPr="00814AA7" w:rsidRDefault="00814AA7" w:rsidP="002C5D6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14AA7">
              <w:rPr>
                <w:sz w:val="24"/>
                <w:szCs w:val="24"/>
              </w:rPr>
              <w:t>1962</w:t>
            </w:r>
          </w:p>
        </w:tc>
        <w:tc>
          <w:tcPr>
            <w:tcW w:w="3528" w:type="dxa"/>
          </w:tcPr>
          <w:p w:rsidR="00814AA7" w:rsidRPr="00814AA7" w:rsidRDefault="00814AA7" w:rsidP="002C5D62">
            <w:pPr>
              <w:spacing w:line="312" w:lineRule="auto"/>
              <w:rPr>
                <w:sz w:val="24"/>
                <w:szCs w:val="24"/>
              </w:rPr>
            </w:pPr>
            <w:r w:rsidRPr="00814AA7">
              <w:rPr>
                <w:sz w:val="24"/>
                <w:szCs w:val="24"/>
              </w:rPr>
              <w:t>с.Журавское, центр</w:t>
            </w:r>
          </w:p>
        </w:tc>
      </w:tr>
      <w:tr w:rsidR="00814AA7" w:rsidRPr="00814AA7" w:rsidTr="00E60CED">
        <w:tc>
          <w:tcPr>
            <w:tcW w:w="9576" w:type="dxa"/>
            <w:gridSpan w:val="4"/>
            <w:vAlign w:val="center"/>
          </w:tcPr>
          <w:p w:rsidR="00814AA7" w:rsidRPr="00814AA7" w:rsidRDefault="00814AA7" w:rsidP="002C5D6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14AA7">
              <w:rPr>
                <w:sz w:val="24"/>
                <w:szCs w:val="24"/>
              </w:rPr>
              <w:t>Памятники истории</w:t>
            </w:r>
          </w:p>
        </w:tc>
      </w:tr>
      <w:tr w:rsidR="00814AA7" w:rsidRPr="00814AA7" w:rsidTr="00E60CED">
        <w:tc>
          <w:tcPr>
            <w:tcW w:w="648" w:type="dxa"/>
          </w:tcPr>
          <w:p w:rsidR="00814AA7" w:rsidRPr="00814AA7" w:rsidRDefault="00814AA7" w:rsidP="002C5D62">
            <w:pPr>
              <w:spacing w:line="312" w:lineRule="auto"/>
              <w:rPr>
                <w:sz w:val="24"/>
                <w:szCs w:val="24"/>
              </w:rPr>
            </w:pPr>
            <w:r w:rsidRPr="00814AA7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814AA7" w:rsidRPr="00814AA7" w:rsidRDefault="00814AA7" w:rsidP="002C5D62">
            <w:pPr>
              <w:spacing w:line="312" w:lineRule="auto"/>
              <w:rPr>
                <w:sz w:val="24"/>
                <w:szCs w:val="24"/>
              </w:rPr>
            </w:pPr>
            <w:r w:rsidRPr="00814AA7">
              <w:rPr>
                <w:sz w:val="24"/>
                <w:szCs w:val="24"/>
              </w:rPr>
              <w:t>Братская могила воинов Советской Армии и красных партизан, погибших в годы гражданской и Великой Отечественной войн</w:t>
            </w:r>
          </w:p>
        </w:tc>
        <w:tc>
          <w:tcPr>
            <w:tcW w:w="1440" w:type="dxa"/>
          </w:tcPr>
          <w:p w:rsidR="00814AA7" w:rsidRPr="00814AA7" w:rsidRDefault="00814AA7" w:rsidP="002C5D62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  <w:p w:rsidR="00814AA7" w:rsidRPr="00814AA7" w:rsidRDefault="00814AA7" w:rsidP="002C5D6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14AA7">
              <w:rPr>
                <w:sz w:val="24"/>
                <w:szCs w:val="24"/>
              </w:rPr>
              <w:t>1942</w:t>
            </w:r>
          </w:p>
        </w:tc>
        <w:tc>
          <w:tcPr>
            <w:tcW w:w="3528" w:type="dxa"/>
          </w:tcPr>
          <w:p w:rsidR="00814AA7" w:rsidRPr="00814AA7" w:rsidRDefault="00814AA7" w:rsidP="002C5D62">
            <w:pPr>
              <w:spacing w:line="312" w:lineRule="auto"/>
              <w:rPr>
                <w:sz w:val="24"/>
                <w:szCs w:val="24"/>
              </w:rPr>
            </w:pPr>
          </w:p>
          <w:p w:rsidR="00814AA7" w:rsidRPr="00814AA7" w:rsidRDefault="00814AA7" w:rsidP="002C5D62">
            <w:pPr>
              <w:spacing w:line="312" w:lineRule="auto"/>
              <w:rPr>
                <w:sz w:val="24"/>
                <w:szCs w:val="24"/>
              </w:rPr>
            </w:pPr>
            <w:r w:rsidRPr="00814AA7">
              <w:rPr>
                <w:sz w:val="24"/>
                <w:szCs w:val="24"/>
              </w:rPr>
              <w:t>с.Журавское, перед зданием сельсовета</w:t>
            </w:r>
          </w:p>
        </w:tc>
      </w:tr>
      <w:tr w:rsidR="00814AA7" w:rsidRPr="00814AA7" w:rsidTr="00E60CED">
        <w:tc>
          <w:tcPr>
            <w:tcW w:w="648" w:type="dxa"/>
          </w:tcPr>
          <w:p w:rsidR="00814AA7" w:rsidRPr="00814AA7" w:rsidRDefault="00814AA7" w:rsidP="002C5D62">
            <w:pPr>
              <w:spacing w:line="312" w:lineRule="auto"/>
              <w:rPr>
                <w:sz w:val="24"/>
                <w:szCs w:val="24"/>
              </w:rPr>
            </w:pPr>
            <w:r w:rsidRPr="00814AA7"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814AA7" w:rsidRPr="00814AA7" w:rsidRDefault="00814AA7" w:rsidP="002C5D62">
            <w:pPr>
              <w:spacing w:line="312" w:lineRule="auto"/>
              <w:rPr>
                <w:sz w:val="24"/>
                <w:szCs w:val="24"/>
              </w:rPr>
            </w:pPr>
            <w:r w:rsidRPr="00814AA7">
              <w:rPr>
                <w:sz w:val="24"/>
                <w:szCs w:val="24"/>
              </w:rPr>
              <w:t>Братская могила Советских граждан, расстрелянных во время оккупации немецко-фашистскими захватчиками в 1942 году</w:t>
            </w:r>
          </w:p>
        </w:tc>
        <w:tc>
          <w:tcPr>
            <w:tcW w:w="1440" w:type="dxa"/>
          </w:tcPr>
          <w:p w:rsidR="00814AA7" w:rsidRPr="00814AA7" w:rsidRDefault="00814AA7" w:rsidP="002C5D6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14AA7">
              <w:rPr>
                <w:sz w:val="24"/>
                <w:szCs w:val="24"/>
              </w:rPr>
              <w:t>1942</w:t>
            </w:r>
          </w:p>
        </w:tc>
        <w:tc>
          <w:tcPr>
            <w:tcW w:w="3528" w:type="dxa"/>
          </w:tcPr>
          <w:p w:rsidR="00814AA7" w:rsidRPr="00814AA7" w:rsidRDefault="00814AA7" w:rsidP="002C5D62">
            <w:pPr>
              <w:spacing w:line="312" w:lineRule="auto"/>
              <w:rPr>
                <w:sz w:val="24"/>
                <w:szCs w:val="24"/>
              </w:rPr>
            </w:pPr>
            <w:r w:rsidRPr="00814AA7">
              <w:rPr>
                <w:sz w:val="24"/>
                <w:szCs w:val="24"/>
              </w:rPr>
              <w:t>с.Журавское, в южной части села</w:t>
            </w:r>
          </w:p>
        </w:tc>
      </w:tr>
    </w:tbl>
    <w:p w:rsidR="00DB42E1" w:rsidRPr="003279D3" w:rsidRDefault="00DB42E1" w:rsidP="003279D3">
      <w:pPr>
        <w:spacing w:line="312" w:lineRule="auto"/>
        <w:ind w:firstLine="709"/>
        <w:rPr>
          <w:sz w:val="24"/>
          <w:szCs w:val="24"/>
        </w:rPr>
      </w:pPr>
    </w:p>
    <w:p w:rsidR="001948BE" w:rsidRPr="003279D3" w:rsidRDefault="001948BE" w:rsidP="003279D3">
      <w:pPr>
        <w:spacing w:line="312" w:lineRule="auto"/>
        <w:ind w:firstLine="709"/>
        <w:rPr>
          <w:sz w:val="24"/>
          <w:szCs w:val="24"/>
        </w:rPr>
      </w:pPr>
      <w:r w:rsidRPr="003279D3">
        <w:rPr>
          <w:sz w:val="24"/>
          <w:szCs w:val="24"/>
        </w:rPr>
        <w:t xml:space="preserve">Сеть физкультурно-спортивных объектов представляет собой систему, состоящую из трех основных подсистем: сооружения в местах приложения труда (в учреждениях, на фабриках, заводах и т.п.); сооружения в различных видах общественного обслуживания (в детских учреждениях, учебных заведениях, культурно-просветительских учреждениях, учреждениях отдыха и др.), сооружения так называемой сети общего пользования. </w:t>
      </w:r>
    </w:p>
    <w:p w:rsidR="00150B9B" w:rsidRPr="003279D3" w:rsidRDefault="00150B9B" w:rsidP="003279D3">
      <w:pPr>
        <w:spacing w:line="312" w:lineRule="auto"/>
        <w:ind w:firstLine="709"/>
        <w:rPr>
          <w:sz w:val="24"/>
          <w:szCs w:val="24"/>
        </w:rPr>
      </w:pPr>
      <w:r w:rsidRPr="003279D3">
        <w:rPr>
          <w:sz w:val="24"/>
          <w:szCs w:val="24"/>
        </w:rPr>
        <w:t xml:space="preserve">Сеть объектов физкультурно-спортивной направленности в </w:t>
      </w:r>
      <w:r w:rsidR="00527047">
        <w:rPr>
          <w:sz w:val="24"/>
          <w:szCs w:val="24"/>
        </w:rPr>
        <w:t>Журавском сельсовете</w:t>
      </w:r>
      <w:r w:rsidRPr="003279D3">
        <w:rPr>
          <w:sz w:val="24"/>
          <w:szCs w:val="24"/>
        </w:rPr>
        <w:t xml:space="preserve"> представлена спортивными залами при общеобразовательной школе и открытыми </w:t>
      </w:r>
      <w:r w:rsidRPr="003279D3">
        <w:rPr>
          <w:sz w:val="24"/>
          <w:szCs w:val="24"/>
        </w:rPr>
        <w:lastRenderedPageBreak/>
        <w:t xml:space="preserve">площадками. </w:t>
      </w:r>
    </w:p>
    <w:p w:rsidR="00A64DEB" w:rsidRDefault="00A64DEB" w:rsidP="003279D3">
      <w:pPr>
        <w:spacing w:line="312" w:lineRule="auto"/>
        <w:ind w:firstLine="709"/>
        <w:rPr>
          <w:sz w:val="24"/>
          <w:szCs w:val="24"/>
        </w:rPr>
      </w:pPr>
    </w:p>
    <w:p w:rsidR="00DB42E1" w:rsidRPr="003279D3" w:rsidRDefault="00DB42E1" w:rsidP="003279D3">
      <w:pPr>
        <w:spacing w:line="312" w:lineRule="auto"/>
        <w:ind w:firstLine="709"/>
        <w:rPr>
          <w:sz w:val="24"/>
          <w:szCs w:val="24"/>
        </w:rPr>
      </w:pPr>
      <w:r w:rsidRPr="003279D3">
        <w:rPr>
          <w:sz w:val="24"/>
          <w:szCs w:val="24"/>
        </w:rPr>
        <w:t>Таблица 9</w:t>
      </w:r>
    </w:p>
    <w:p w:rsidR="00DB42E1" w:rsidRPr="003279D3" w:rsidRDefault="00DB42E1" w:rsidP="003279D3">
      <w:pPr>
        <w:spacing w:line="312" w:lineRule="auto"/>
        <w:ind w:firstLine="709"/>
        <w:jc w:val="center"/>
        <w:rPr>
          <w:sz w:val="24"/>
          <w:szCs w:val="24"/>
        </w:rPr>
      </w:pPr>
      <w:r w:rsidRPr="003279D3">
        <w:rPr>
          <w:sz w:val="24"/>
          <w:szCs w:val="24"/>
        </w:rPr>
        <w:t>Характеристика спортивных сооружений на территории муниципального образования</w:t>
      </w:r>
    </w:p>
    <w:tbl>
      <w:tblPr>
        <w:tblW w:w="481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5"/>
        <w:gridCol w:w="1262"/>
        <w:gridCol w:w="642"/>
      </w:tblGrid>
      <w:tr w:rsidR="00B05CF7" w:rsidRPr="00B05CF7" w:rsidTr="00C166D6">
        <w:trPr>
          <w:jc w:val="center"/>
        </w:trPr>
        <w:tc>
          <w:tcPr>
            <w:tcW w:w="3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B05CF7" w:rsidRDefault="00B05CF7" w:rsidP="00C166D6">
            <w:pPr>
              <w:spacing w:line="312" w:lineRule="auto"/>
              <w:jc w:val="center"/>
              <w:rPr>
                <w:bCs/>
                <w:sz w:val="24"/>
                <w:szCs w:val="24"/>
              </w:rPr>
            </w:pPr>
            <w:r w:rsidRPr="00B05CF7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B05CF7" w:rsidRDefault="00B05CF7" w:rsidP="00C166D6">
            <w:pPr>
              <w:spacing w:line="312" w:lineRule="auto"/>
              <w:jc w:val="center"/>
              <w:rPr>
                <w:bCs/>
                <w:sz w:val="24"/>
                <w:szCs w:val="24"/>
              </w:rPr>
            </w:pPr>
            <w:r w:rsidRPr="00B05CF7"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B05CF7" w:rsidRDefault="00B05CF7" w:rsidP="00C166D6">
            <w:pPr>
              <w:spacing w:line="312" w:lineRule="auto"/>
              <w:jc w:val="center"/>
              <w:rPr>
                <w:bCs/>
                <w:sz w:val="24"/>
                <w:szCs w:val="24"/>
              </w:rPr>
            </w:pPr>
            <w:r w:rsidRPr="00B05CF7">
              <w:rPr>
                <w:bCs/>
                <w:sz w:val="24"/>
                <w:szCs w:val="24"/>
              </w:rPr>
              <w:t>2015</w:t>
            </w:r>
          </w:p>
        </w:tc>
      </w:tr>
      <w:tr w:rsidR="00B05CF7" w:rsidRPr="00B05CF7" w:rsidTr="00C166D6">
        <w:trPr>
          <w:jc w:val="center"/>
        </w:trPr>
        <w:tc>
          <w:tcPr>
            <w:tcW w:w="3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B05CF7" w:rsidRDefault="00B05CF7" w:rsidP="00C166D6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B05CF7">
              <w:rPr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B05CF7" w:rsidRDefault="00B05CF7" w:rsidP="00C166D6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B05CF7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B05CF7" w:rsidRPr="00B05CF7" w:rsidTr="00C166D6">
        <w:trPr>
          <w:jc w:val="center"/>
        </w:trPr>
        <w:tc>
          <w:tcPr>
            <w:tcW w:w="3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05CF7" w:rsidRPr="00B05CF7" w:rsidRDefault="00B05CF7" w:rsidP="00C166D6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B05CF7">
              <w:rPr>
                <w:sz w:val="24"/>
                <w:szCs w:val="24"/>
              </w:rPr>
              <w:t>спортивные сооружения-всего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B05CF7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B05CF7">
              <w:rPr>
                <w:sz w:val="24"/>
                <w:szCs w:val="24"/>
              </w:rPr>
              <w:t>единица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B05CF7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B05CF7">
              <w:rPr>
                <w:sz w:val="24"/>
                <w:szCs w:val="24"/>
              </w:rPr>
              <w:t>5</w:t>
            </w:r>
          </w:p>
        </w:tc>
      </w:tr>
      <w:tr w:rsidR="00B05CF7" w:rsidRPr="00B05CF7" w:rsidTr="00C166D6">
        <w:trPr>
          <w:jc w:val="center"/>
        </w:trPr>
        <w:tc>
          <w:tcPr>
            <w:tcW w:w="3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05CF7" w:rsidRPr="00B05CF7" w:rsidRDefault="00B05CF7" w:rsidP="00C166D6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B05CF7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B05CF7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B05CF7">
              <w:rPr>
                <w:sz w:val="24"/>
                <w:szCs w:val="24"/>
              </w:rPr>
              <w:t>единица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B05CF7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B05CF7">
              <w:rPr>
                <w:sz w:val="24"/>
                <w:szCs w:val="24"/>
              </w:rPr>
              <w:t>3</w:t>
            </w:r>
          </w:p>
        </w:tc>
      </w:tr>
      <w:tr w:rsidR="00B05CF7" w:rsidRPr="00B05CF7" w:rsidTr="00C166D6">
        <w:trPr>
          <w:jc w:val="center"/>
        </w:trPr>
        <w:tc>
          <w:tcPr>
            <w:tcW w:w="3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05CF7" w:rsidRPr="00B05CF7" w:rsidRDefault="00B05CF7" w:rsidP="00C166D6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B05CF7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B05CF7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B05CF7">
              <w:rPr>
                <w:sz w:val="24"/>
                <w:szCs w:val="24"/>
              </w:rPr>
              <w:t>единица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B05CF7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B05CF7">
              <w:rPr>
                <w:sz w:val="24"/>
                <w:szCs w:val="24"/>
              </w:rPr>
              <w:t>2</w:t>
            </w:r>
          </w:p>
        </w:tc>
      </w:tr>
      <w:tr w:rsidR="00B05CF7" w:rsidRPr="00B05CF7" w:rsidTr="00C166D6">
        <w:trPr>
          <w:jc w:val="center"/>
        </w:trPr>
        <w:tc>
          <w:tcPr>
            <w:tcW w:w="3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B05CF7" w:rsidRDefault="00B05CF7" w:rsidP="00C166D6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B05CF7">
              <w:rPr>
                <w:sz w:val="24"/>
                <w:szCs w:val="24"/>
              </w:rPr>
              <w:t>Число муниципальных спортивных сооружений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B05CF7" w:rsidRDefault="00B05CF7" w:rsidP="00C166D6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B05CF7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B05CF7" w:rsidRPr="00B05CF7" w:rsidTr="00C166D6">
        <w:trPr>
          <w:jc w:val="center"/>
        </w:trPr>
        <w:tc>
          <w:tcPr>
            <w:tcW w:w="3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05CF7" w:rsidRPr="00B05CF7" w:rsidRDefault="00B05CF7" w:rsidP="00C166D6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B05CF7">
              <w:rPr>
                <w:sz w:val="24"/>
                <w:szCs w:val="24"/>
              </w:rPr>
              <w:t>спортивные сооружения-всего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B05CF7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B05CF7">
              <w:rPr>
                <w:sz w:val="24"/>
                <w:szCs w:val="24"/>
              </w:rPr>
              <w:t>единица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B05CF7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B05CF7">
              <w:rPr>
                <w:sz w:val="24"/>
                <w:szCs w:val="24"/>
              </w:rPr>
              <w:t>5</w:t>
            </w:r>
          </w:p>
        </w:tc>
      </w:tr>
      <w:tr w:rsidR="00B05CF7" w:rsidRPr="00B05CF7" w:rsidTr="00C166D6">
        <w:trPr>
          <w:jc w:val="center"/>
        </w:trPr>
        <w:tc>
          <w:tcPr>
            <w:tcW w:w="3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05CF7" w:rsidRPr="00B05CF7" w:rsidRDefault="00B05CF7" w:rsidP="00C166D6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B05CF7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B05CF7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B05CF7">
              <w:rPr>
                <w:sz w:val="24"/>
                <w:szCs w:val="24"/>
              </w:rPr>
              <w:t>единица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B05CF7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B05CF7">
              <w:rPr>
                <w:sz w:val="24"/>
                <w:szCs w:val="24"/>
              </w:rPr>
              <w:t>3</w:t>
            </w:r>
          </w:p>
        </w:tc>
      </w:tr>
      <w:tr w:rsidR="00B05CF7" w:rsidRPr="00B05CF7" w:rsidTr="00C166D6">
        <w:trPr>
          <w:jc w:val="center"/>
        </w:trPr>
        <w:tc>
          <w:tcPr>
            <w:tcW w:w="3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05CF7" w:rsidRPr="00B05CF7" w:rsidRDefault="00B05CF7" w:rsidP="00C166D6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B05CF7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B05CF7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B05CF7">
              <w:rPr>
                <w:sz w:val="24"/>
                <w:szCs w:val="24"/>
              </w:rPr>
              <w:t>единица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F7" w:rsidRPr="00B05CF7" w:rsidRDefault="00B05CF7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B05CF7">
              <w:rPr>
                <w:sz w:val="24"/>
                <w:szCs w:val="24"/>
              </w:rPr>
              <w:t>2</w:t>
            </w:r>
          </w:p>
        </w:tc>
      </w:tr>
    </w:tbl>
    <w:p w:rsidR="00DB42E1" w:rsidRPr="00D51098" w:rsidRDefault="00DB42E1" w:rsidP="003279D3">
      <w:pPr>
        <w:spacing w:line="312" w:lineRule="auto"/>
        <w:ind w:firstLine="709"/>
        <w:rPr>
          <w:sz w:val="24"/>
          <w:szCs w:val="24"/>
        </w:rPr>
      </w:pPr>
    </w:p>
    <w:p w:rsidR="00715B8F" w:rsidRPr="003279D3" w:rsidRDefault="00453752" w:rsidP="00D51098">
      <w:pPr>
        <w:spacing w:line="312" w:lineRule="auto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На территории сельсовета</w:t>
      </w:r>
      <w:r w:rsidR="00D51098" w:rsidRPr="00D51098">
        <w:rPr>
          <w:sz w:val="24"/>
          <w:szCs w:val="24"/>
        </w:rPr>
        <w:t xml:space="preserve"> функционирует  1 тренажерный зал,  1 общеобразовательное учреждение в котором физической культурой и спортом занимаются 303 человека.</w:t>
      </w:r>
      <w:r>
        <w:rPr>
          <w:sz w:val="24"/>
          <w:szCs w:val="24"/>
        </w:rPr>
        <w:t xml:space="preserve"> </w:t>
      </w:r>
      <w:r w:rsidR="00715B8F" w:rsidRPr="00D51098">
        <w:rPr>
          <w:color w:val="000000"/>
          <w:sz w:val="24"/>
          <w:szCs w:val="24"/>
        </w:rPr>
        <w:t>Ежегодно за счет средств бюджета и спонсоров и собственных средств проводятся се</w:t>
      </w:r>
      <w:r w:rsidR="00DB42E1" w:rsidRPr="00D51098">
        <w:rPr>
          <w:color w:val="000000"/>
          <w:sz w:val="24"/>
          <w:szCs w:val="24"/>
        </w:rPr>
        <w:t>льские, спортивные соревнования</w:t>
      </w:r>
      <w:r w:rsidR="00DB42E1" w:rsidRPr="003279D3">
        <w:rPr>
          <w:color w:val="000000"/>
          <w:sz w:val="24"/>
          <w:szCs w:val="24"/>
        </w:rPr>
        <w:t>.</w:t>
      </w:r>
    </w:p>
    <w:p w:rsidR="007A2B90" w:rsidRPr="003279D3" w:rsidRDefault="00DB42E1" w:rsidP="00D51098">
      <w:pPr>
        <w:spacing w:line="312" w:lineRule="auto"/>
        <w:ind w:firstLine="709"/>
        <w:contextualSpacing/>
        <w:rPr>
          <w:sz w:val="24"/>
          <w:szCs w:val="24"/>
        </w:rPr>
      </w:pPr>
      <w:r w:rsidRPr="003279D3">
        <w:rPr>
          <w:sz w:val="24"/>
          <w:szCs w:val="24"/>
        </w:rPr>
        <w:t>П</w:t>
      </w:r>
      <w:r w:rsidR="007A2B90" w:rsidRPr="003279D3">
        <w:rPr>
          <w:sz w:val="24"/>
          <w:szCs w:val="24"/>
        </w:rPr>
        <w:t xml:space="preserve">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</w:t>
      </w:r>
      <w:r w:rsidR="00E90DBC" w:rsidRPr="003279D3">
        <w:rPr>
          <w:sz w:val="24"/>
          <w:szCs w:val="24"/>
        </w:rPr>
        <w:t>-</w:t>
      </w:r>
      <w:r w:rsidR="007A2B90" w:rsidRPr="003279D3">
        <w:rPr>
          <w:sz w:val="24"/>
          <w:szCs w:val="24"/>
        </w:rPr>
        <w:t xml:space="preserve"> это удовлетворение потребностей населения.</w:t>
      </w:r>
    </w:p>
    <w:p w:rsidR="00A61DB8" w:rsidRPr="00C52430" w:rsidRDefault="00A61DB8" w:rsidP="00C52430">
      <w:pPr>
        <w:spacing w:line="312" w:lineRule="auto"/>
        <w:ind w:firstLine="709"/>
        <w:rPr>
          <w:sz w:val="24"/>
          <w:szCs w:val="24"/>
        </w:rPr>
      </w:pPr>
      <w:r w:rsidRPr="00C52430">
        <w:rPr>
          <w:sz w:val="24"/>
          <w:szCs w:val="24"/>
        </w:rPr>
        <w:t>Расчет проектной численности населения произведен на основании данных администрации муниципального образования Журав</w:t>
      </w:r>
      <w:r w:rsidR="00667C28">
        <w:rPr>
          <w:sz w:val="24"/>
          <w:szCs w:val="24"/>
        </w:rPr>
        <w:t xml:space="preserve">ского сельсовета, утвержденных генеральных планов </w:t>
      </w:r>
      <w:r w:rsidRPr="00C52430">
        <w:rPr>
          <w:sz w:val="24"/>
          <w:szCs w:val="24"/>
        </w:rPr>
        <w:t>и сведений Ставропольского краевого комитета государственной статистики. Изменение численности населения села Журавского (по данным Всероссийской переписи населения 2002 года, с учетом переписи 1989 года и данных администрации села на 201</w:t>
      </w:r>
      <w:r w:rsidR="00667C28">
        <w:rPr>
          <w:sz w:val="24"/>
          <w:szCs w:val="24"/>
        </w:rPr>
        <w:t>0 год) показано в таблице 10</w:t>
      </w:r>
      <w:r w:rsidRPr="00C52430">
        <w:rPr>
          <w:sz w:val="24"/>
          <w:szCs w:val="24"/>
        </w:rPr>
        <w:t>.</w:t>
      </w:r>
    </w:p>
    <w:p w:rsidR="00A61DB8" w:rsidRPr="00C52430" w:rsidRDefault="00A61DB8" w:rsidP="00C52430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C52430">
        <w:rPr>
          <w:sz w:val="24"/>
          <w:szCs w:val="24"/>
        </w:rPr>
        <w:t xml:space="preserve">В период с 1989 года до 2002 год  население  по селу Журавскому увеличилось на 21,5 % с приростом населения, составляющим 1,65% в год, </w:t>
      </w:r>
      <w:proofErr w:type="gramStart"/>
      <w:r w:rsidRPr="00C52430">
        <w:rPr>
          <w:sz w:val="24"/>
          <w:szCs w:val="24"/>
        </w:rPr>
        <w:t>по</w:t>
      </w:r>
      <w:proofErr w:type="gramEnd"/>
      <w:r w:rsidRPr="00C52430">
        <w:rPr>
          <w:sz w:val="24"/>
          <w:szCs w:val="24"/>
        </w:rPr>
        <w:t xml:space="preserve"> с/с увеличилось на 30,6% с приростом 2,35% в год. За период с 2002 года  по 2010 год происходит спад численности населения села на 1,5%, или на 0,18%  в год. В период с 1989 года по 2002гг. прирост численности  населения в пос. </w:t>
      </w:r>
      <w:proofErr w:type="gramStart"/>
      <w:r w:rsidRPr="00C52430">
        <w:rPr>
          <w:sz w:val="24"/>
          <w:szCs w:val="24"/>
        </w:rPr>
        <w:t>Артезианском</w:t>
      </w:r>
      <w:proofErr w:type="gramEnd"/>
      <w:r w:rsidRPr="00C52430">
        <w:rPr>
          <w:sz w:val="24"/>
          <w:szCs w:val="24"/>
        </w:rPr>
        <w:t xml:space="preserve"> составил 6,28%, в год. Происходит спад численность населения  поселка на 0,48% в год. </w:t>
      </w:r>
    </w:p>
    <w:p w:rsidR="00B05CF7" w:rsidRDefault="00A61DB8" w:rsidP="00C52430">
      <w:pPr>
        <w:pStyle w:val="51"/>
        <w:shd w:val="clear" w:color="auto" w:fill="auto"/>
        <w:spacing w:before="0" w:line="312" w:lineRule="auto"/>
        <w:ind w:firstLine="709"/>
        <w:rPr>
          <w:sz w:val="24"/>
          <w:szCs w:val="24"/>
        </w:rPr>
      </w:pPr>
      <w:r w:rsidRPr="00C52430">
        <w:rPr>
          <w:sz w:val="24"/>
          <w:szCs w:val="24"/>
        </w:rPr>
        <w:t xml:space="preserve">                            </w:t>
      </w:r>
    </w:p>
    <w:p w:rsidR="00B05CF7" w:rsidRDefault="00B05CF7" w:rsidP="00C52430">
      <w:pPr>
        <w:pStyle w:val="51"/>
        <w:shd w:val="clear" w:color="auto" w:fill="auto"/>
        <w:spacing w:before="0" w:line="312" w:lineRule="auto"/>
        <w:ind w:firstLine="709"/>
        <w:rPr>
          <w:sz w:val="24"/>
          <w:szCs w:val="24"/>
        </w:rPr>
      </w:pPr>
    </w:p>
    <w:p w:rsidR="00A61DB8" w:rsidRPr="00C52430" w:rsidRDefault="00A61DB8" w:rsidP="00C52430">
      <w:pPr>
        <w:pStyle w:val="51"/>
        <w:shd w:val="clear" w:color="auto" w:fill="auto"/>
        <w:spacing w:before="0" w:line="312" w:lineRule="auto"/>
        <w:ind w:firstLine="709"/>
        <w:rPr>
          <w:sz w:val="24"/>
          <w:szCs w:val="24"/>
        </w:rPr>
      </w:pPr>
      <w:r w:rsidRPr="00C52430">
        <w:rPr>
          <w:sz w:val="24"/>
          <w:szCs w:val="24"/>
        </w:rPr>
        <w:t xml:space="preserve">                      </w:t>
      </w:r>
    </w:p>
    <w:p w:rsidR="00A61DB8" w:rsidRPr="00C52430" w:rsidRDefault="00B03304" w:rsidP="00B03304">
      <w:pPr>
        <w:spacing w:line="312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085"/>
        <w:gridCol w:w="1800"/>
        <w:gridCol w:w="1622"/>
        <w:gridCol w:w="1810"/>
      </w:tblGrid>
      <w:tr w:rsidR="00A61DB8" w:rsidRPr="00C52430" w:rsidTr="00C52430">
        <w:trPr>
          <w:trHeight w:hRule="exact" w:val="394"/>
          <w:jc w:val="center"/>
        </w:trPr>
        <w:tc>
          <w:tcPr>
            <w:tcW w:w="4085" w:type="dxa"/>
            <w:vMerge w:val="restart"/>
            <w:shd w:val="clear" w:color="auto" w:fill="FFFFFF"/>
          </w:tcPr>
          <w:p w:rsidR="00A61DB8" w:rsidRPr="00C52430" w:rsidRDefault="00A61DB8" w:rsidP="00C52430">
            <w:pPr>
              <w:pStyle w:val="51"/>
              <w:shd w:val="clear" w:color="auto" w:fill="auto"/>
              <w:spacing w:before="0" w:line="312" w:lineRule="auto"/>
              <w:ind w:firstLine="0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232" w:type="dxa"/>
            <w:gridSpan w:val="3"/>
            <w:shd w:val="clear" w:color="auto" w:fill="FFFFFF"/>
          </w:tcPr>
          <w:p w:rsidR="00A61DB8" w:rsidRPr="00C52430" w:rsidRDefault="00A61DB8" w:rsidP="00C52430">
            <w:pPr>
              <w:pStyle w:val="51"/>
              <w:shd w:val="clear" w:color="auto" w:fill="auto"/>
              <w:spacing w:before="0" w:line="312" w:lineRule="auto"/>
              <w:ind w:firstLine="0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Год</w:t>
            </w:r>
          </w:p>
        </w:tc>
      </w:tr>
      <w:tr w:rsidR="00A61DB8" w:rsidRPr="00C52430" w:rsidTr="00C52430">
        <w:trPr>
          <w:trHeight w:hRule="exact" w:val="331"/>
          <w:jc w:val="center"/>
        </w:trPr>
        <w:tc>
          <w:tcPr>
            <w:tcW w:w="4085" w:type="dxa"/>
            <w:vMerge/>
            <w:shd w:val="clear" w:color="auto" w:fill="FFFFFF"/>
          </w:tcPr>
          <w:p w:rsidR="00A61DB8" w:rsidRPr="00C52430" w:rsidRDefault="00A61DB8" w:rsidP="00C52430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61DB8" w:rsidRPr="00C52430" w:rsidRDefault="00A61DB8" w:rsidP="00C52430">
            <w:pPr>
              <w:pStyle w:val="51"/>
              <w:shd w:val="clear" w:color="auto" w:fill="auto"/>
              <w:spacing w:before="0" w:line="312" w:lineRule="auto"/>
              <w:ind w:firstLine="0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1989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A61DB8" w:rsidRPr="00C52430" w:rsidRDefault="00A61DB8" w:rsidP="00C52430">
            <w:pPr>
              <w:pStyle w:val="51"/>
              <w:shd w:val="clear" w:color="auto" w:fill="auto"/>
              <w:spacing w:before="0" w:line="312" w:lineRule="auto"/>
              <w:ind w:firstLine="0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2002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A61DB8" w:rsidRPr="00C52430" w:rsidRDefault="00A61DB8" w:rsidP="00C52430">
            <w:pPr>
              <w:pStyle w:val="51"/>
              <w:shd w:val="clear" w:color="auto" w:fill="auto"/>
              <w:spacing w:before="0" w:line="312" w:lineRule="auto"/>
              <w:ind w:firstLine="0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2010</w:t>
            </w:r>
          </w:p>
        </w:tc>
      </w:tr>
      <w:tr w:rsidR="00A61DB8" w:rsidRPr="00C52430" w:rsidTr="00C166D6">
        <w:trPr>
          <w:trHeight w:hRule="exact" w:val="903"/>
          <w:jc w:val="center"/>
        </w:trPr>
        <w:tc>
          <w:tcPr>
            <w:tcW w:w="4085" w:type="dxa"/>
            <w:shd w:val="clear" w:color="auto" w:fill="FFFFFF"/>
          </w:tcPr>
          <w:p w:rsidR="00A61DB8" w:rsidRPr="00C52430" w:rsidRDefault="00A61DB8" w:rsidP="00C166D6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 xml:space="preserve">Муниципальное </w:t>
            </w:r>
            <w:r w:rsidR="00C166D6" w:rsidRPr="00C52430">
              <w:rPr>
                <w:sz w:val="24"/>
                <w:szCs w:val="24"/>
              </w:rPr>
              <w:t>образование Журавский</w:t>
            </w:r>
            <w:r w:rsidRPr="00C52430">
              <w:rPr>
                <w:sz w:val="24"/>
                <w:szCs w:val="24"/>
              </w:rPr>
              <w:t xml:space="preserve"> сельсовет, в т.ч.</w:t>
            </w:r>
          </w:p>
        </w:tc>
        <w:tc>
          <w:tcPr>
            <w:tcW w:w="1800" w:type="dxa"/>
            <w:shd w:val="clear" w:color="auto" w:fill="FFFFFF"/>
          </w:tcPr>
          <w:p w:rsidR="00A61DB8" w:rsidRPr="00C52430" w:rsidRDefault="00A61DB8" w:rsidP="00C5243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2908</w:t>
            </w:r>
          </w:p>
        </w:tc>
        <w:tc>
          <w:tcPr>
            <w:tcW w:w="1622" w:type="dxa"/>
            <w:shd w:val="clear" w:color="auto" w:fill="FFFFFF"/>
          </w:tcPr>
          <w:p w:rsidR="00A61DB8" w:rsidRPr="00C52430" w:rsidRDefault="00A61DB8" w:rsidP="00C5243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3798</w:t>
            </w:r>
          </w:p>
        </w:tc>
        <w:tc>
          <w:tcPr>
            <w:tcW w:w="1810" w:type="dxa"/>
            <w:shd w:val="clear" w:color="auto" w:fill="FFFFFF"/>
          </w:tcPr>
          <w:p w:rsidR="00A61DB8" w:rsidRPr="00C52430" w:rsidRDefault="00A61DB8" w:rsidP="00C5243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3722</w:t>
            </w:r>
          </w:p>
        </w:tc>
      </w:tr>
      <w:tr w:rsidR="00A61DB8" w:rsidRPr="00C52430" w:rsidTr="00C52430">
        <w:trPr>
          <w:trHeight w:hRule="exact" w:val="331"/>
          <w:jc w:val="center"/>
        </w:trPr>
        <w:tc>
          <w:tcPr>
            <w:tcW w:w="4085" w:type="dxa"/>
            <w:shd w:val="clear" w:color="auto" w:fill="FFFFFF"/>
          </w:tcPr>
          <w:p w:rsidR="00A61DB8" w:rsidRPr="00C52430" w:rsidRDefault="00A61DB8" w:rsidP="00C52430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с. Журавское</w:t>
            </w:r>
          </w:p>
        </w:tc>
        <w:tc>
          <w:tcPr>
            <w:tcW w:w="1800" w:type="dxa"/>
            <w:shd w:val="clear" w:color="auto" w:fill="FFFFFF"/>
          </w:tcPr>
          <w:p w:rsidR="00A61DB8" w:rsidRPr="00C52430" w:rsidRDefault="00A61DB8" w:rsidP="00C5243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2466</w:t>
            </w:r>
          </w:p>
        </w:tc>
        <w:tc>
          <w:tcPr>
            <w:tcW w:w="1622" w:type="dxa"/>
            <w:shd w:val="clear" w:color="auto" w:fill="FFFFFF"/>
          </w:tcPr>
          <w:p w:rsidR="00A61DB8" w:rsidRPr="00C52430" w:rsidRDefault="00A61DB8" w:rsidP="00C5243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2995</w:t>
            </w:r>
          </w:p>
        </w:tc>
        <w:tc>
          <w:tcPr>
            <w:tcW w:w="1810" w:type="dxa"/>
            <w:shd w:val="clear" w:color="auto" w:fill="FFFFFF"/>
          </w:tcPr>
          <w:p w:rsidR="00A61DB8" w:rsidRPr="00C52430" w:rsidRDefault="00A61DB8" w:rsidP="00C5243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2950</w:t>
            </w:r>
          </w:p>
        </w:tc>
      </w:tr>
      <w:tr w:rsidR="00A61DB8" w:rsidRPr="00C52430" w:rsidTr="00C52430">
        <w:trPr>
          <w:trHeight w:hRule="exact" w:val="331"/>
          <w:jc w:val="center"/>
        </w:trPr>
        <w:tc>
          <w:tcPr>
            <w:tcW w:w="4085" w:type="dxa"/>
            <w:shd w:val="clear" w:color="auto" w:fill="FFFFFF"/>
          </w:tcPr>
          <w:p w:rsidR="00A61DB8" w:rsidRPr="00C52430" w:rsidRDefault="00A61DB8" w:rsidP="00C52430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п. Артезианский</w:t>
            </w:r>
          </w:p>
        </w:tc>
        <w:tc>
          <w:tcPr>
            <w:tcW w:w="1800" w:type="dxa"/>
            <w:shd w:val="clear" w:color="auto" w:fill="FFFFFF"/>
          </w:tcPr>
          <w:p w:rsidR="00A61DB8" w:rsidRPr="00C52430" w:rsidRDefault="00A61DB8" w:rsidP="00C5243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442</w:t>
            </w:r>
          </w:p>
        </w:tc>
        <w:tc>
          <w:tcPr>
            <w:tcW w:w="1622" w:type="dxa"/>
            <w:shd w:val="clear" w:color="auto" w:fill="FFFFFF"/>
          </w:tcPr>
          <w:p w:rsidR="00A61DB8" w:rsidRPr="00C52430" w:rsidRDefault="00A61DB8" w:rsidP="00C5243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803</w:t>
            </w:r>
          </w:p>
        </w:tc>
        <w:tc>
          <w:tcPr>
            <w:tcW w:w="1810" w:type="dxa"/>
            <w:shd w:val="clear" w:color="auto" w:fill="FFFFFF"/>
          </w:tcPr>
          <w:p w:rsidR="00A61DB8" w:rsidRPr="00C52430" w:rsidRDefault="00A61DB8" w:rsidP="00C5243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772</w:t>
            </w:r>
          </w:p>
        </w:tc>
      </w:tr>
    </w:tbl>
    <w:p w:rsidR="00A61DB8" w:rsidRPr="00C52430" w:rsidRDefault="00A61DB8" w:rsidP="00C52430">
      <w:pPr>
        <w:pStyle w:val="51"/>
        <w:shd w:val="clear" w:color="auto" w:fill="auto"/>
        <w:spacing w:before="0" w:line="312" w:lineRule="auto"/>
        <w:ind w:firstLine="709"/>
        <w:rPr>
          <w:sz w:val="24"/>
          <w:szCs w:val="24"/>
        </w:rPr>
      </w:pPr>
    </w:p>
    <w:p w:rsidR="00A61DB8" w:rsidRPr="00C52430" w:rsidRDefault="00A61DB8" w:rsidP="00C52430">
      <w:pPr>
        <w:spacing w:line="312" w:lineRule="auto"/>
        <w:ind w:firstLine="709"/>
        <w:rPr>
          <w:sz w:val="24"/>
          <w:szCs w:val="24"/>
        </w:rPr>
      </w:pPr>
      <w:r w:rsidRPr="00C52430">
        <w:rPr>
          <w:sz w:val="24"/>
          <w:szCs w:val="24"/>
        </w:rPr>
        <w:t xml:space="preserve">По статистики Новоселицкого района в целом за период с </w:t>
      </w:r>
      <w:smartTag w:uri="urn:schemas-microsoft-com:office:smarttags" w:element="metricconverter">
        <w:smartTagPr>
          <w:attr w:name="ProductID" w:val="1989 г"/>
        </w:smartTagPr>
        <w:r w:rsidRPr="00C52430">
          <w:rPr>
            <w:sz w:val="24"/>
            <w:szCs w:val="24"/>
          </w:rPr>
          <w:t>1989 г</w:t>
        </w:r>
      </w:smartTag>
      <w:r w:rsidRPr="00C52430">
        <w:rPr>
          <w:sz w:val="24"/>
          <w:szCs w:val="24"/>
        </w:rPr>
        <w:t xml:space="preserve"> (22870 чел.</w:t>
      </w:r>
      <w:proofErr w:type="gramStart"/>
      <w:r w:rsidRPr="00C52430">
        <w:rPr>
          <w:sz w:val="24"/>
          <w:szCs w:val="24"/>
        </w:rPr>
        <w:t>)п</w:t>
      </w:r>
      <w:proofErr w:type="gramEnd"/>
      <w:r w:rsidRPr="00C52430">
        <w:rPr>
          <w:sz w:val="24"/>
          <w:szCs w:val="24"/>
        </w:rPr>
        <w:t xml:space="preserve">о 2008г (25963 чел.), прирост населения составляет 0,71%. На протяжении рассматриваемых периодов прирост численности населения на территории муниципального образования был не однозначен. Но согласно оптимистичному прогнозу роста численности населения, учитывая политику Российского правительства, принявшего программу по стимулированию рождаемости и улучшению медицинского обслуживания с целью оздоровления населения и уменьшения смертности (национальная программа «Здоровье»), принят прирост населения по Новоселицкому району за период с 1989г по </w:t>
      </w:r>
      <w:smartTag w:uri="urn:schemas-microsoft-com:office:smarttags" w:element="metricconverter">
        <w:smartTagPr>
          <w:attr w:name="ProductID" w:val="2008 г"/>
        </w:smartTagPr>
        <w:r w:rsidRPr="00C52430">
          <w:rPr>
            <w:sz w:val="24"/>
            <w:szCs w:val="24"/>
          </w:rPr>
          <w:t>2008 г</w:t>
        </w:r>
      </w:smartTag>
      <w:r w:rsidRPr="00C52430">
        <w:rPr>
          <w:sz w:val="24"/>
          <w:szCs w:val="24"/>
        </w:rPr>
        <w:t xml:space="preserve">, составляющий 0,71% в год на первую очередь строительства и на расчетный срок. </w:t>
      </w:r>
    </w:p>
    <w:p w:rsidR="00A61DB8" w:rsidRPr="00C52430" w:rsidRDefault="00A61DB8" w:rsidP="00C52430">
      <w:pPr>
        <w:spacing w:line="312" w:lineRule="auto"/>
        <w:ind w:firstLine="709"/>
        <w:rPr>
          <w:sz w:val="24"/>
          <w:szCs w:val="24"/>
        </w:rPr>
      </w:pPr>
      <w:r w:rsidRPr="00C52430">
        <w:rPr>
          <w:sz w:val="24"/>
          <w:szCs w:val="24"/>
        </w:rPr>
        <w:t>Средняя семья состоит из трех человек.</w:t>
      </w:r>
    </w:p>
    <w:p w:rsidR="00A61DB8" w:rsidRDefault="00A61DB8" w:rsidP="00C52430">
      <w:pPr>
        <w:spacing w:line="312" w:lineRule="auto"/>
        <w:ind w:firstLine="709"/>
        <w:rPr>
          <w:sz w:val="24"/>
          <w:szCs w:val="24"/>
        </w:rPr>
      </w:pPr>
      <w:r w:rsidRPr="00C52430">
        <w:rPr>
          <w:sz w:val="24"/>
          <w:szCs w:val="24"/>
        </w:rPr>
        <w:t xml:space="preserve">Расчет численности населения муниципального образования на перспективу до </w:t>
      </w:r>
      <w:r w:rsidR="00857C3D">
        <w:rPr>
          <w:sz w:val="24"/>
          <w:szCs w:val="24"/>
        </w:rPr>
        <w:t>2030</w:t>
      </w:r>
      <w:r w:rsidRPr="00C52430">
        <w:rPr>
          <w:sz w:val="24"/>
          <w:szCs w:val="24"/>
        </w:rPr>
        <w:t xml:space="preserve"> года на основании данных 20</w:t>
      </w:r>
      <w:r w:rsidR="00B03304">
        <w:rPr>
          <w:sz w:val="24"/>
          <w:szCs w:val="24"/>
        </w:rPr>
        <w:t>1</w:t>
      </w:r>
      <w:r w:rsidR="007545A4">
        <w:rPr>
          <w:sz w:val="24"/>
          <w:szCs w:val="24"/>
        </w:rPr>
        <w:t>5</w:t>
      </w:r>
      <w:r w:rsidR="00B03304">
        <w:rPr>
          <w:sz w:val="24"/>
          <w:szCs w:val="24"/>
        </w:rPr>
        <w:t xml:space="preserve"> года предоставлен в таблице 11</w:t>
      </w:r>
      <w:r w:rsidRPr="00C52430">
        <w:rPr>
          <w:sz w:val="24"/>
          <w:szCs w:val="24"/>
        </w:rPr>
        <w:t xml:space="preserve">. </w:t>
      </w:r>
    </w:p>
    <w:p w:rsidR="00C166D6" w:rsidRPr="00C52430" w:rsidRDefault="00C166D6" w:rsidP="00C166D6">
      <w:pPr>
        <w:spacing w:line="312" w:lineRule="auto"/>
        <w:rPr>
          <w:sz w:val="24"/>
          <w:szCs w:val="24"/>
        </w:rPr>
      </w:pPr>
    </w:p>
    <w:tbl>
      <w:tblPr>
        <w:tblW w:w="5092" w:type="pct"/>
        <w:jc w:val="center"/>
        <w:tblLayout w:type="fixed"/>
        <w:tblLook w:val="04A0"/>
      </w:tblPr>
      <w:tblGrid>
        <w:gridCol w:w="5494"/>
        <w:gridCol w:w="850"/>
        <w:gridCol w:w="817"/>
        <w:gridCol w:w="883"/>
        <w:gridCol w:w="852"/>
        <w:gridCol w:w="850"/>
      </w:tblGrid>
      <w:tr w:rsidR="00857C3D" w:rsidRPr="00857C3D" w:rsidTr="00857C3D">
        <w:trPr>
          <w:trHeight w:val="525"/>
          <w:jc w:val="center"/>
        </w:trPr>
        <w:tc>
          <w:tcPr>
            <w:tcW w:w="2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C3D" w:rsidRPr="00857C3D" w:rsidRDefault="00857C3D" w:rsidP="007545A4">
            <w:pPr>
              <w:widowControl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</w:pPr>
          </w:p>
        </w:tc>
      </w:tr>
      <w:tr w:rsidR="00857C3D" w:rsidRPr="00857C3D" w:rsidTr="00857C3D">
        <w:trPr>
          <w:trHeight w:val="39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Основные показатели развития муниципального образования по этапам расчётного периода</w:t>
            </w:r>
          </w:p>
        </w:tc>
      </w:tr>
      <w:tr w:rsidR="00857C3D" w:rsidRPr="00857C3D" w:rsidTr="00857C3D">
        <w:trPr>
          <w:trHeight w:val="375"/>
          <w:jc w:val="center"/>
        </w:trPr>
        <w:tc>
          <w:tcPr>
            <w:tcW w:w="2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Показатели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 xml:space="preserve">Расчётные периоды 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Всего за планируемый период</w:t>
            </w:r>
          </w:p>
        </w:tc>
      </w:tr>
      <w:tr w:rsidR="00857C3D" w:rsidRPr="00857C3D" w:rsidTr="00857C3D">
        <w:trPr>
          <w:trHeight w:val="975"/>
          <w:jc w:val="center"/>
        </w:trPr>
        <w:tc>
          <w:tcPr>
            <w:tcW w:w="2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2015 год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2016-2020 гг.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2021-2025 гг.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2026-2030 гг.</w:t>
            </w: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</w:tr>
      <w:tr w:rsidR="00857C3D" w:rsidRPr="00857C3D" w:rsidTr="00857C3D">
        <w:trPr>
          <w:trHeight w:val="315"/>
          <w:jc w:val="center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Численность населения, чел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3598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3757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3924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4062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 </w:t>
            </w:r>
          </w:p>
        </w:tc>
      </w:tr>
      <w:tr w:rsidR="00857C3D" w:rsidRPr="00857C3D" w:rsidTr="00857C3D">
        <w:trPr>
          <w:trHeight w:val="315"/>
          <w:jc w:val="center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Изменение численности населения, чел.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159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166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138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464</w:t>
            </w:r>
          </w:p>
        </w:tc>
      </w:tr>
      <w:tr w:rsidR="00857C3D" w:rsidRPr="00857C3D" w:rsidTr="00857C3D">
        <w:trPr>
          <w:trHeight w:val="375"/>
          <w:jc w:val="center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Общая площадь жилого фонда, м</w:t>
            </w:r>
            <w:r w:rsidRPr="00857C3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color w:val="111111"/>
                <w:sz w:val="24"/>
                <w:szCs w:val="24"/>
              </w:rPr>
            </w:pPr>
            <w:r w:rsidRPr="00857C3D">
              <w:rPr>
                <w:color w:val="111111"/>
                <w:sz w:val="24"/>
                <w:szCs w:val="24"/>
              </w:rPr>
              <w:t>67249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69415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71677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73411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73411</w:t>
            </w:r>
          </w:p>
        </w:tc>
      </w:tr>
      <w:tr w:rsidR="00857C3D" w:rsidRPr="00857C3D" w:rsidTr="00857C3D">
        <w:trPr>
          <w:trHeight w:val="375"/>
          <w:jc w:val="center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Обеспеченность жилым фондом</w:t>
            </w:r>
            <w:proofErr w:type="gramStart"/>
            <w:r w:rsidRPr="00857C3D">
              <w:rPr>
                <w:sz w:val="24"/>
                <w:szCs w:val="24"/>
              </w:rPr>
              <w:t xml:space="preserve"> ,</w:t>
            </w:r>
            <w:proofErr w:type="gramEnd"/>
            <w:r w:rsidRPr="00857C3D">
              <w:rPr>
                <w:sz w:val="24"/>
                <w:szCs w:val="24"/>
              </w:rPr>
              <w:t xml:space="preserve"> м</w:t>
            </w:r>
            <w:r w:rsidRPr="00857C3D">
              <w:rPr>
                <w:sz w:val="24"/>
                <w:szCs w:val="24"/>
                <w:vertAlign w:val="superscript"/>
              </w:rPr>
              <w:t>2</w:t>
            </w:r>
            <w:r w:rsidRPr="00857C3D">
              <w:rPr>
                <w:sz w:val="24"/>
                <w:szCs w:val="24"/>
              </w:rPr>
              <w:t>/чел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18,69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18,47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18,63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18,07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18</w:t>
            </w:r>
          </w:p>
        </w:tc>
      </w:tr>
      <w:tr w:rsidR="00857C3D" w:rsidRPr="00857C3D" w:rsidTr="00857C3D">
        <w:trPr>
          <w:trHeight w:val="375"/>
          <w:jc w:val="center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Объём нового жилищного строительства, всего, м</w:t>
            </w:r>
            <w:r w:rsidRPr="00857C3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2867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2994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2490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8350</w:t>
            </w:r>
          </w:p>
        </w:tc>
      </w:tr>
      <w:tr w:rsidR="00857C3D" w:rsidRPr="00857C3D" w:rsidTr="00857C3D">
        <w:trPr>
          <w:trHeight w:val="375"/>
          <w:jc w:val="center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Среднегодовой объём жилищного строительства, м</w:t>
            </w:r>
            <w:r w:rsidRPr="00857C3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573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599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498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557</w:t>
            </w:r>
          </w:p>
        </w:tc>
      </w:tr>
      <w:tr w:rsidR="00857C3D" w:rsidRPr="00857C3D" w:rsidTr="00857C3D">
        <w:trPr>
          <w:trHeight w:val="300"/>
          <w:jc w:val="center"/>
        </w:trPr>
        <w:tc>
          <w:tcPr>
            <w:tcW w:w="2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3D" w:rsidRPr="00857C3D" w:rsidRDefault="00857C3D" w:rsidP="00857C3D">
            <w:pPr>
              <w:widowControl/>
              <w:snapToGrid/>
              <w:jc w:val="center"/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</w:pPr>
          </w:p>
        </w:tc>
      </w:tr>
      <w:tr w:rsidR="00857C3D" w:rsidRPr="00857C3D" w:rsidTr="00857C3D">
        <w:trPr>
          <w:trHeight w:val="315"/>
          <w:jc w:val="center"/>
        </w:trPr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Примечание: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3D" w:rsidRPr="00857C3D" w:rsidRDefault="00857C3D" w:rsidP="00857C3D">
            <w:pPr>
              <w:widowControl/>
              <w:snapToGrid/>
              <w:jc w:val="center"/>
              <w:rPr>
                <w:rFonts w:ascii="Arial CYR" w:hAnsi="Arial CYR"/>
                <w:sz w:val="24"/>
                <w:szCs w:val="24"/>
              </w:rPr>
            </w:pPr>
            <w:r w:rsidRPr="00857C3D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3D" w:rsidRPr="00857C3D" w:rsidRDefault="00857C3D" w:rsidP="00857C3D">
            <w:pPr>
              <w:widowControl/>
              <w:snapToGrid/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</w:pPr>
          </w:p>
        </w:tc>
      </w:tr>
      <w:tr w:rsidR="00857C3D" w:rsidRPr="00857C3D" w:rsidTr="00857C3D">
        <w:trPr>
          <w:trHeight w:val="315"/>
          <w:jc w:val="center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Среднегодовой показатель естественного прироста населения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3D" w:rsidRPr="00857C3D" w:rsidRDefault="00857C3D" w:rsidP="00857C3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0,87%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3D" w:rsidRPr="00857C3D" w:rsidRDefault="00857C3D" w:rsidP="00857C3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</w:pPr>
          </w:p>
        </w:tc>
      </w:tr>
      <w:tr w:rsidR="00857C3D" w:rsidRPr="00857C3D" w:rsidTr="00857C3D">
        <w:trPr>
          <w:trHeight w:val="375"/>
          <w:jc w:val="center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 xml:space="preserve">Социальная норма обеспеченности населения </w:t>
            </w:r>
            <w:r w:rsidRPr="00857C3D">
              <w:rPr>
                <w:sz w:val="24"/>
                <w:szCs w:val="24"/>
              </w:rPr>
              <w:lastRenderedPageBreak/>
              <w:t>общей площадью жилого фонда, м</w:t>
            </w:r>
            <w:r w:rsidRPr="00857C3D">
              <w:rPr>
                <w:sz w:val="24"/>
                <w:szCs w:val="24"/>
                <w:vertAlign w:val="superscript"/>
              </w:rPr>
              <w:t>2</w:t>
            </w:r>
            <w:r w:rsidRPr="00857C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C3D" w:rsidRPr="00857C3D" w:rsidRDefault="00857C3D" w:rsidP="00857C3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lastRenderedPageBreak/>
              <w:t>18,0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3D" w:rsidRPr="00857C3D" w:rsidRDefault="00857C3D" w:rsidP="00857C3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</w:pPr>
          </w:p>
        </w:tc>
      </w:tr>
    </w:tbl>
    <w:p w:rsidR="00A61DB8" w:rsidRPr="00C52430" w:rsidRDefault="00A61DB8" w:rsidP="00C52430">
      <w:pPr>
        <w:spacing w:line="312" w:lineRule="auto"/>
        <w:ind w:firstLine="709"/>
        <w:rPr>
          <w:b/>
          <w:sz w:val="24"/>
          <w:szCs w:val="24"/>
        </w:rPr>
      </w:pPr>
    </w:p>
    <w:p w:rsidR="00A61DB8" w:rsidRPr="00C52430" w:rsidRDefault="00A61DB8" w:rsidP="00C52430">
      <w:pPr>
        <w:spacing w:line="312" w:lineRule="auto"/>
        <w:ind w:firstLine="709"/>
        <w:rPr>
          <w:sz w:val="24"/>
          <w:szCs w:val="24"/>
        </w:rPr>
      </w:pPr>
      <w:r w:rsidRPr="00C52430">
        <w:rPr>
          <w:sz w:val="24"/>
          <w:szCs w:val="24"/>
        </w:rPr>
        <w:t>Структура населения по возрастному составу, на расчетный срок, принята в соответствии с фактическим положением  на 201</w:t>
      </w:r>
      <w:r w:rsidR="00DE29A5">
        <w:rPr>
          <w:sz w:val="24"/>
          <w:szCs w:val="24"/>
        </w:rPr>
        <w:t>0 год и представлена в таблице 12</w:t>
      </w:r>
      <w:r w:rsidRPr="00C52430">
        <w:rPr>
          <w:sz w:val="24"/>
          <w:szCs w:val="24"/>
        </w:rPr>
        <w:t>.</w:t>
      </w:r>
    </w:p>
    <w:p w:rsidR="00DE29A5" w:rsidRDefault="00DE29A5" w:rsidP="00C52430">
      <w:pPr>
        <w:spacing w:line="312" w:lineRule="auto"/>
        <w:ind w:firstLine="709"/>
        <w:rPr>
          <w:sz w:val="24"/>
          <w:szCs w:val="24"/>
        </w:rPr>
      </w:pPr>
    </w:p>
    <w:p w:rsidR="00A61DB8" w:rsidRPr="00C52430" w:rsidRDefault="00DE29A5" w:rsidP="00C52430">
      <w:pPr>
        <w:spacing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Таблица 12</w:t>
      </w:r>
      <w:r w:rsidR="00A61DB8" w:rsidRPr="00C52430">
        <w:rPr>
          <w:sz w:val="24"/>
          <w:szCs w:val="24"/>
        </w:rPr>
        <w:t>.</w:t>
      </w:r>
    </w:p>
    <w:p w:rsidR="00A61DB8" w:rsidRPr="00C52430" w:rsidRDefault="00A61DB8" w:rsidP="00C52430">
      <w:pPr>
        <w:spacing w:line="312" w:lineRule="auto"/>
        <w:ind w:firstLine="709"/>
        <w:jc w:val="center"/>
        <w:rPr>
          <w:sz w:val="24"/>
          <w:szCs w:val="24"/>
        </w:rPr>
      </w:pPr>
      <w:r w:rsidRPr="00C52430">
        <w:rPr>
          <w:sz w:val="24"/>
          <w:szCs w:val="24"/>
        </w:rPr>
        <w:t>Структура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8"/>
        <w:gridCol w:w="4100"/>
        <w:gridCol w:w="2398"/>
      </w:tblGrid>
      <w:tr w:rsidR="00DE29A5" w:rsidRPr="00C52430" w:rsidTr="00C52430">
        <w:trPr>
          <w:cantSplit/>
          <w:jc w:val="center"/>
        </w:trPr>
        <w:tc>
          <w:tcPr>
            <w:tcW w:w="1048" w:type="dxa"/>
            <w:vMerge w:val="restart"/>
          </w:tcPr>
          <w:p w:rsidR="00DE29A5" w:rsidRPr="00C52430" w:rsidRDefault="00DE29A5" w:rsidP="00C5243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№ п</w:t>
            </w:r>
            <w:r w:rsidRPr="00C52430">
              <w:rPr>
                <w:sz w:val="24"/>
                <w:szCs w:val="24"/>
                <w:lang w:val="en-US"/>
              </w:rPr>
              <w:t>/</w:t>
            </w:r>
            <w:r w:rsidRPr="00C52430">
              <w:rPr>
                <w:sz w:val="24"/>
                <w:szCs w:val="24"/>
              </w:rPr>
              <w:t>п</w:t>
            </w:r>
          </w:p>
        </w:tc>
        <w:tc>
          <w:tcPr>
            <w:tcW w:w="4100" w:type="dxa"/>
            <w:vMerge w:val="restart"/>
          </w:tcPr>
          <w:p w:rsidR="00DE29A5" w:rsidRPr="00C52430" w:rsidRDefault="00DE29A5" w:rsidP="00C5243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Возрастные группы населения</w:t>
            </w:r>
          </w:p>
        </w:tc>
        <w:tc>
          <w:tcPr>
            <w:tcW w:w="2398" w:type="dxa"/>
          </w:tcPr>
          <w:p w:rsidR="00DE29A5" w:rsidRPr="00C52430" w:rsidRDefault="00DE29A5" w:rsidP="00C5243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Удельный вес возрастных групп</w:t>
            </w:r>
          </w:p>
        </w:tc>
      </w:tr>
      <w:tr w:rsidR="00DE29A5" w:rsidRPr="00C52430" w:rsidTr="00C52430">
        <w:trPr>
          <w:cantSplit/>
          <w:jc w:val="center"/>
        </w:trPr>
        <w:tc>
          <w:tcPr>
            <w:tcW w:w="1048" w:type="dxa"/>
            <w:vMerge/>
          </w:tcPr>
          <w:p w:rsidR="00DE29A5" w:rsidRPr="00C52430" w:rsidRDefault="00DE29A5" w:rsidP="00C52430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DE29A5" w:rsidRPr="00C52430" w:rsidRDefault="00DE29A5" w:rsidP="00C52430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DE29A5" w:rsidRPr="00C52430" w:rsidRDefault="00DE29A5" w:rsidP="00C52430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C52430">
              <w:rPr>
                <w:b/>
                <w:sz w:val="24"/>
                <w:szCs w:val="24"/>
              </w:rPr>
              <w:t>%</w:t>
            </w:r>
          </w:p>
        </w:tc>
      </w:tr>
      <w:tr w:rsidR="00DE29A5" w:rsidRPr="00C52430" w:rsidTr="008909C9">
        <w:trPr>
          <w:jc w:val="center"/>
        </w:trPr>
        <w:tc>
          <w:tcPr>
            <w:tcW w:w="7546" w:type="dxa"/>
            <w:gridSpan w:val="3"/>
          </w:tcPr>
          <w:p w:rsidR="00DE29A5" w:rsidRPr="00C52430" w:rsidRDefault="00DE29A5" w:rsidP="00C52430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Журавское</w:t>
            </w:r>
          </w:p>
        </w:tc>
      </w:tr>
      <w:tr w:rsidR="00DE29A5" w:rsidRPr="00C52430" w:rsidTr="00C52430">
        <w:trPr>
          <w:jc w:val="center"/>
        </w:trPr>
        <w:tc>
          <w:tcPr>
            <w:tcW w:w="1048" w:type="dxa"/>
          </w:tcPr>
          <w:p w:rsidR="00DE29A5" w:rsidRPr="00C52430" w:rsidRDefault="00DE29A5" w:rsidP="00C52430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DE29A5" w:rsidRPr="00C52430" w:rsidRDefault="00DE29A5" w:rsidP="00C52430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Дошкольный возраст (0-6 лет)</w:t>
            </w:r>
          </w:p>
        </w:tc>
        <w:tc>
          <w:tcPr>
            <w:tcW w:w="2398" w:type="dxa"/>
          </w:tcPr>
          <w:p w:rsidR="00DE29A5" w:rsidRPr="00C52430" w:rsidRDefault="00DE29A5" w:rsidP="00C5243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8,1</w:t>
            </w:r>
          </w:p>
        </w:tc>
      </w:tr>
      <w:tr w:rsidR="00DE29A5" w:rsidRPr="00C52430" w:rsidTr="00C52430">
        <w:trPr>
          <w:jc w:val="center"/>
        </w:trPr>
        <w:tc>
          <w:tcPr>
            <w:tcW w:w="1048" w:type="dxa"/>
          </w:tcPr>
          <w:p w:rsidR="00DE29A5" w:rsidRPr="00C52430" w:rsidRDefault="00DE29A5" w:rsidP="00C52430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DE29A5" w:rsidRPr="00C52430" w:rsidRDefault="00DE29A5" w:rsidP="00C52430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Школьный возраст (7-15 лет)</w:t>
            </w:r>
          </w:p>
        </w:tc>
        <w:tc>
          <w:tcPr>
            <w:tcW w:w="2398" w:type="dxa"/>
          </w:tcPr>
          <w:p w:rsidR="00DE29A5" w:rsidRPr="00C52430" w:rsidRDefault="00DE29A5" w:rsidP="00C5243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11,5</w:t>
            </w:r>
          </w:p>
        </w:tc>
      </w:tr>
      <w:tr w:rsidR="00DE29A5" w:rsidRPr="00C52430" w:rsidTr="00C52430">
        <w:trPr>
          <w:jc w:val="center"/>
        </w:trPr>
        <w:tc>
          <w:tcPr>
            <w:tcW w:w="1048" w:type="dxa"/>
          </w:tcPr>
          <w:p w:rsidR="00DE29A5" w:rsidRPr="00C52430" w:rsidRDefault="00DE29A5" w:rsidP="00C52430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DE29A5" w:rsidRPr="00C52430" w:rsidRDefault="00DE29A5" w:rsidP="00C52430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Трудоспособный возраст:</w:t>
            </w:r>
          </w:p>
          <w:p w:rsidR="00DE29A5" w:rsidRPr="00C52430" w:rsidRDefault="00DE29A5" w:rsidP="00C52430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(мужчины 16-59 лет)</w:t>
            </w:r>
          </w:p>
          <w:p w:rsidR="00DE29A5" w:rsidRPr="00C52430" w:rsidRDefault="00DE29A5" w:rsidP="00C52430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(женщины 16-54 лет)</w:t>
            </w:r>
          </w:p>
        </w:tc>
        <w:tc>
          <w:tcPr>
            <w:tcW w:w="2398" w:type="dxa"/>
          </w:tcPr>
          <w:p w:rsidR="00DE29A5" w:rsidRPr="00C52430" w:rsidRDefault="00DE29A5" w:rsidP="00C5243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47,1</w:t>
            </w:r>
          </w:p>
        </w:tc>
      </w:tr>
      <w:tr w:rsidR="00DE29A5" w:rsidRPr="00C52430" w:rsidTr="00C52430">
        <w:trPr>
          <w:jc w:val="center"/>
        </w:trPr>
        <w:tc>
          <w:tcPr>
            <w:tcW w:w="1048" w:type="dxa"/>
          </w:tcPr>
          <w:p w:rsidR="00DE29A5" w:rsidRPr="00C52430" w:rsidRDefault="00DE29A5" w:rsidP="00C52430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:rsidR="00DE29A5" w:rsidRPr="00C52430" w:rsidRDefault="00DE29A5" w:rsidP="00C52430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Пенсионный возраст</w:t>
            </w:r>
          </w:p>
        </w:tc>
        <w:tc>
          <w:tcPr>
            <w:tcW w:w="2398" w:type="dxa"/>
          </w:tcPr>
          <w:p w:rsidR="00DE29A5" w:rsidRPr="00C52430" w:rsidRDefault="00DE29A5" w:rsidP="00C5243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33,3</w:t>
            </w:r>
          </w:p>
        </w:tc>
      </w:tr>
      <w:tr w:rsidR="00DE29A5" w:rsidRPr="00C52430" w:rsidTr="00C52430">
        <w:trPr>
          <w:jc w:val="center"/>
        </w:trPr>
        <w:tc>
          <w:tcPr>
            <w:tcW w:w="1048" w:type="dxa"/>
          </w:tcPr>
          <w:p w:rsidR="00DE29A5" w:rsidRPr="00C52430" w:rsidRDefault="00DE29A5" w:rsidP="00C52430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Всего</w:t>
            </w:r>
          </w:p>
        </w:tc>
        <w:tc>
          <w:tcPr>
            <w:tcW w:w="4100" w:type="dxa"/>
          </w:tcPr>
          <w:p w:rsidR="00DE29A5" w:rsidRPr="00C52430" w:rsidRDefault="00DE29A5" w:rsidP="00C52430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DE29A5" w:rsidRPr="00C52430" w:rsidRDefault="00DE29A5" w:rsidP="00C5243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100</w:t>
            </w:r>
          </w:p>
        </w:tc>
      </w:tr>
      <w:tr w:rsidR="00DE29A5" w:rsidRPr="00C52430" w:rsidTr="008909C9">
        <w:trPr>
          <w:jc w:val="center"/>
        </w:trPr>
        <w:tc>
          <w:tcPr>
            <w:tcW w:w="7546" w:type="dxa"/>
            <w:gridSpan w:val="3"/>
          </w:tcPr>
          <w:p w:rsidR="00DE29A5" w:rsidRPr="00C52430" w:rsidRDefault="00DE29A5" w:rsidP="00C52430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Артезианский</w:t>
            </w:r>
          </w:p>
        </w:tc>
      </w:tr>
      <w:tr w:rsidR="00DE29A5" w:rsidRPr="00C52430" w:rsidTr="00C52430">
        <w:trPr>
          <w:jc w:val="center"/>
        </w:trPr>
        <w:tc>
          <w:tcPr>
            <w:tcW w:w="1048" w:type="dxa"/>
          </w:tcPr>
          <w:p w:rsidR="00DE29A5" w:rsidRPr="00C52430" w:rsidRDefault="00DE29A5" w:rsidP="00C52430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DE29A5" w:rsidRPr="00C52430" w:rsidRDefault="00DE29A5" w:rsidP="00C52430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Дошкольный возраст (0-6 лет)</w:t>
            </w:r>
          </w:p>
        </w:tc>
        <w:tc>
          <w:tcPr>
            <w:tcW w:w="2398" w:type="dxa"/>
          </w:tcPr>
          <w:p w:rsidR="00DE29A5" w:rsidRPr="00C52430" w:rsidRDefault="00DE29A5" w:rsidP="00C5243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6,2</w:t>
            </w:r>
          </w:p>
        </w:tc>
      </w:tr>
      <w:tr w:rsidR="00DE29A5" w:rsidRPr="00C52430" w:rsidTr="00C52430">
        <w:trPr>
          <w:jc w:val="center"/>
        </w:trPr>
        <w:tc>
          <w:tcPr>
            <w:tcW w:w="1048" w:type="dxa"/>
          </w:tcPr>
          <w:p w:rsidR="00DE29A5" w:rsidRPr="00C52430" w:rsidRDefault="00DE29A5" w:rsidP="00C52430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DE29A5" w:rsidRPr="00C52430" w:rsidRDefault="00DE29A5" w:rsidP="00C52430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Школьный возраст (7-15 лет)</w:t>
            </w:r>
          </w:p>
        </w:tc>
        <w:tc>
          <w:tcPr>
            <w:tcW w:w="2398" w:type="dxa"/>
          </w:tcPr>
          <w:p w:rsidR="00DE29A5" w:rsidRPr="00C52430" w:rsidRDefault="00DE29A5" w:rsidP="00C5243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10,8</w:t>
            </w:r>
          </w:p>
        </w:tc>
      </w:tr>
      <w:tr w:rsidR="00DE29A5" w:rsidRPr="00C52430" w:rsidTr="00C52430">
        <w:trPr>
          <w:jc w:val="center"/>
        </w:trPr>
        <w:tc>
          <w:tcPr>
            <w:tcW w:w="1048" w:type="dxa"/>
          </w:tcPr>
          <w:p w:rsidR="00DE29A5" w:rsidRPr="00C52430" w:rsidRDefault="00DE29A5" w:rsidP="00C52430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DE29A5" w:rsidRPr="00C52430" w:rsidRDefault="00DE29A5" w:rsidP="00C52430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Трудоспособный возраст:</w:t>
            </w:r>
          </w:p>
          <w:p w:rsidR="00DE29A5" w:rsidRPr="00C52430" w:rsidRDefault="00DE29A5" w:rsidP="00C52430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(мужчины 16-59 лет)</w:t>
            </w:r>
          </w:p>
          <w:p w:rsidR="00DE29A5" w:rsidRPr="00C52430" w:rsidRDefault="00DE29A5" w:rsidP="00C52430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(женщины 16-54 лет)</w:t>
            </w:r>
          </w:p>
        </w:tc>
        <w:tc>
          <w:tcPr>
            <w:tcW w:w="2398" w:type="dxa"/>
          </w:tcPr>
          <w:p w:rsidR="00DE29A5" w:rsidRPr="00C52430" w:rsidRDefault="00DE29A5" w:rsidP="00C5243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59,8</w:t>
            </w:r>
          </w:p>
        </w:tc>
      </w:tr>
      <w:tr w:rsidR="00DE29A5" w:rsidRPr="00C52430" w:rsidTr="00C52430">
        <w:trPr>
          <w:jc w:val="center"/>
        </w:trPr>
        <w:tc>
          <w:tcPr>
            <w:tcW w:w="1048" w:type="dxa"/>
          </w:tcPr>
          <w:p w:rsidR="00DE29A5" w:rsidRPr="00C52430" w:rsidRDefault="00DE29A5" w:rsidP="00C52430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:rsidR="00DE29A5" w:rsidRPr="00C52430" w:rsidRDefault="00DE29A5" w:rsidP="00C52430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Пенсионный возраст</w:t>
            </w:r>
          </w:p>
        </w:tc>
        <w:tc>
          <w:tcPr>
            <w:tcW w:w="2398" w:type="dxa"/>
          </w:tcPr>
          <w:p w:rsidR="00DE29A5" w:rsidRPr="00C52430" w:rsidRDefault="00DE29A5" w:rsidP="00C5243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23,2</w:t>
            </w:r>
          </w:p>
        </w:tc>
      </w:tr>
      <w:tr w:rsidR="00DE29A5" w:rsidRPr="00C52430" w:rsidTr="00C52430">
        <w:trPr>
          <w:jc w:val="center"/>
        </w:trPr>
        <w:tc>
          <w:tcPr>
            <w:tcW w:w="1048" w:type="dxa"/>
          </w:tcPr>
          <w:p w:rsidR="00DE29A5" w:rsidRPr="00C52430" w:rsidRDefault="00DE29A5" w:rsidP="00C52430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Всего</w:t>
            </w:r>
          </w:p>
        </w:tc>
        <w:tc>
          <w:tcPr>
            <w:tcW w:w="4100" w:type="dxa"/>
          </w:tcPr>
          <w:p w:rsidR="00DE29A5" w:rsidRPr="00C52430" w:rsidRDefault="00DE29A5" w:rsidP="00C52430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DE29A5" w:rsidRPr="00C52430" w:rsidRDefault="00DE29A5" w:rsidP="00C5243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100</w:t>
            </w:r>
          </w:p>
        </w:tc>
      </w:tr>
    </w:tbl>
    <w:p w:rsidR="00A61DB8" w:rsidRPr="00C52430" w:rsidRDefault="00A61DB8" w:rsidP="00C52430">
      <w:pPr>
        <w:spacing w:line="312" w:lineRule="auto"/>
        <w:ind w:firstLine="709"/>
        <w:rPr>
          <w:b/>
          <w:sz w:val="24"/>
          <w:szCs w:val="24"/>
        </w:rPr>
      </w:pPr>
    </w:p>
    <w:p w:rsidR="00A61DB8" w:rsidRPr="00C52430" w:rsidRDefault="00A61DB8" w:rsidP="00C52430">
      <w:pPr>
        <w:spacing w:line="312" w:lineRule="auto"/>
        <w:ind w:firstLine="709"/>
        <w:rPr>
          <w:b/>
          <w:bCs/>
          <w:sz w:val="24"/>
          <w:szCs w:val="24"/>
        </w:rPr>
      </w:pPr>
      <w:r w:rsidRPr="00C52430">
        <w:rPr>
          <w:sz w:val="24"/>
          <w:szCs w:val="24"/>
        </w:rPr>
        <w:t>Существующая жилая застройка Журавского сельсовета представлена одно- и двухэтажными жилыми домами с приусадебными участками.</w:t>
      </w:r>
    </w:p>
    <w:p w:rsidR="00A61DB8" w:rsidRPr="00C52430" w:rsidRDefault="00A61DB8" w:rsidP="00DE29A5">
      <w:pPr>
        <w:spacing w:line="312" w:lineRule="auto"/>
        <w:ind w:firstLine="709"/>
        <w:rPr>
          <w:sz w:val="24"/>
          <w:szCs w:val="24"/>
        </w:rPr>
      </w:pPr>
      <w:r w:rsidRPr="00C52430">
        <w:rPr>
          <w:sz w:val="24"/>
          <w:szCs w:val="24"/>
        </w:rPr>
        <w:t xml:space="preserve">Объемы жилищного строительства определены с учетом существующего жилого фонда </w:t>
      </w:r>
      <w:r w:rsidR="00DE29A5">
        <w:rPr>
          <w:sz w:val="24"/>
          <w:szCs w:val="24"/>
        </w:rPr>
        <w:t>Журавского сельсовета</w:t>
      </w:r>
      <w:r w:rsidRPr="00C52430">
        <w:rPr>
          <w:sz w:val="24"/>
          <w:szCs w:val="24"/>
        </w:rPr>
        <w:t xml:space="preserve">. Для расчетов принята средняя обеспеченность населения общей площадью жилого фонда на расчетный срок и первую очередь строительства равной </w:t>
      </w:r>
      <w:smartTag w:uri="urn:schemas-microsoft-com:office:smarttags" w:element="metricconverter">
        <w:smartTagPr>
          <w:attr w:name="ProductID" w:val="18,0 м2"/>
        </w:smartTagPr>
        <w:r w:rsidRPr="00C52430">
          <w:rPr>
            <w:sz w:val="24"/>
            <w:szCs w:val="24"/>
          </w:rPr>
          <w:t>18,0 м</w:t>
        </w:r>
        <w:proofErr w:type="gramStart"/>
        <w:r w:rsidRPr="00C52430">
          <w:rPr>
            <w:sz w:val="24"/>
            <w:szCs w:val="24"/>
            <w:vertAlign w:val="superscript"/>
          </w:rPr>
          <w:t>2</w:t>
        </w:r>
      </w:smartTag>
      <w:proofErr w:type="gramEnd"/>
      <w:r w:rsidRPr="00C52430">
        <w:rPr>
          <w:sz w:val="24"/>
          <w:szCs w:val="24"/>
        </w:rPr>
        <w:t xml:space="preserve"> на человека, на первую очередь строительства и на расчетный срок  потребуются объемы жилого </w:t>
      </w:r>
      <w:r w:rsidR="00DE29A5">
        <w:rPr>
          <w:sz w:val="24"/>
          <w:szCs w:val="24"/>
        </w:rPr>
        <w:t>фонда представленные в таблице 13</w:t>
      </w:r>
      <w:r w:rsidRPr="00C52430">
        <w:rPr>
          <w:sz w:val="24"/>
          <w:szCs w:val="24"/>
        </w:rPr>
        <w:t>.</w:t>
      </w:r>
    </w:p>
    <w:p w:rsidR="00A61DB8" w:rsidRPr="00C52430" w:rsidRDefault="00A61DB8" w:rsidP="00C52430">
      <w:pPr>
        <w:pStyle w:val="51"/>
        <w:shd w:val="clear" w:color="auto" w:fill="auto"/>
        <w:tabs>
          <w:tab w:val="left" w:pos="808"/>
        </w:tabs>
        <w:spacing w:before="0" w:line="312" w:lineRule="auto"/>
        <w:ind w:firstLine="709"/>
        <w:jc w:val="left"/>
        <w:rPr>
          <w:sz w:val="24"/>
          <w:szCs w:val="24"/>
        </w:rPr>
      </w:pPr>
    </w:p>
    <w:tbl>
      <w:tblPr>
        <w:tblW w:w="9580" w:type="dxa"/>
        <w:tblInd w:w="108" w:type="dxa"/>
        <w:tblLook w:val="04A0"/>
      </w:tblPr>
      <w:tblGrid>
        <w:gridCol w:w="3620"/>
        <w:gridCol w:w="2260"/>
        <w:gridCol w:w="1140"/>
        <w:gridCol w:w="1160"/>
        <w:gridCol w:w="1400"/>
      </w:tblGrid>
      <w:tr w:rsidR="00857C3D" w:rsidRPr="00857C3D" w:rsidTr="00857C3D">
        <w:trPr>
          <w:trHeight w:val="52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</w:pPr>
          </w:p>
        </w:tc>
      </w:tr>
      <w:tr w:rsidR="00857C3D" w:rsidRPr="00857C3D" w:rsidTr="00857C3D">
        <w:trPr>
          <w:trHeight w:val="375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 xml:space="preserve">Данные по размещению жилой застройки и его сносу </w:t>
            </w:r>
          </w:p>
        </w:tc>
      </w:tr>
      <w:tr w:rsidR="00857C3D" w:rsidRPr="00857C3D" w:rsidTr="00857C3D">
        <w:trPr>
          <w:trHeight w:val="375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Планируемый адрес застройки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Общая площадь, м</w:t>
            </w:r>
            <w:r w:rsidRPr="00857C3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57C3D" w:rsidRPr="00857C3D" w:rsidTr="00857C3D">
        <w:trPr>
          <w:trHeight w:val="390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bCs/>
                <w:iCs/>
                <w:sz w:val="24"/>
                <w:szCs w:val="24"/>
              </w:rPr>
              <w:t>2015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bCs/>
                <w:iCs/>
                <w:sz w:val="24"/>
                <w:szCs w:val="24"/>
              </w:rPr>
              <w:t>2020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2026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2030 год</w:t>
            </w:r>
          </w:p>
        </w:tc>
      </w:tr>
      <w:tr w:rsidR="00857C3D" w:rsidRPr="00857C3D" w:rsidTr="00857C3D">
        <w:trPr>
          <w:trHeight w:val="467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факт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итого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итого</w:t>
            </w:r>
          </w:p>
        </w:tc>
      </w:tr>
      <w:tr w:rsidR="00857C3D" w:rsidRPr="00857C3D" w:rsidTr="00857C3D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Журавский сельсовет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67249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69415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71677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3D" w:rsidRPr="00857C3D" w:rsidRDefault="00857C3D" w:rsidP="00857C3D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73411</w:t>
            </w:r>
          </w:p>
        </w:tc>
      </w:tr>
    </w:tbl>
    <w:p w:rsidR="00A61DB8" w:rsidRPr="00C52430" w:rsidRDefault="00A61DB8" w:rsidP="00C52430">
      <w:pPr>
        <w:pStyle w:val="51"/>
        <w:shd w:val="clear" w:color="auto" w:fill="auto"/>
        <w:tabs>
          <w:tab w:val="left" w:pos="808"/>
        </w:tabs>
        <w:spacing w:before="0" w:line="312" w:lineRule="auto"/>
        <w:ind w:firstLine="709"/>
        <w:jc w:val="left"/>
        <w:rPr>
          <w:sz w:val="24"/>
          <w:szCs w:val="24"/>
        </w:rPr>
      </w:pPr>
    </w:p>
    <w:p w:rsidR="00A61DB8" w:rsidRPr="00C52430" w:rsidRDefault="00A61DB8" w:rsidP="00C52430">
      <w:pPr>
        <w:spacing w:line="312" w:lineRule="auto"/>
        <w:ind w:firstLine="709"/>
        <w:rPr>
          <w:sz w:val="24"/>
          <w:szCs w:val="24"/>
        </w:rPr>
      </w:pPr>
      <w:proofErr w:type="gramStart"/>
      <w:r w:rsidRPr="00C52430">
        <w:rPr>
          <w:sz w:val="24"/>
          <w:szCs w:val="24"/>
        </w:rPr>
        <w:t xml:space="preserve">Проектом корректировки генерального плана села Журавское выявлено </w:t>
      </w:r>
      <w:smartTag w:uri="urn:schemas-microsoft-com:office:smarttags" w:element="metricconverter">
        <w:smartTagPr>
          <w:attr w:name="ProductID" w:val="56,2 га"/>
        </w:smartTagPr>
        <w:r w:rsidRPr="00C52430">
          <w:rPr>
            <w:sz w:val="24"/>
            <w:szCs w:val="24"/>
          </w:rPr>
          <w:t>56,2 га</w:t>
        </w:r>
      </w:smartTag>
      <w:r w:rsidRPr="00C52430">
        <w:rPr>
          <w:sz w:val="24"/>
          <w:szCs w:val="24"/>
        </w:rPr>
        <w:t xml:space="preserve"> свободных территорий пригодных для застройки на расчетный срок и на перспективу за </w:t>
      </w:r>
      <w:smartTag w:uri="urn:schemas-microsoft-com:office:smarttags" w:element="metricconverter">
        <w:smartTagPr>
          <w:attr w:name="ProductID" w:val="2020 г"/>
        </w:smartTagPr>
        <w:r w:rsidRPr="00C52430">
          <w:rPr>
            <w:sz w:val="24"/>
            <w:szCs w:val="24"/>
          </w:rPr>
          <w:t>2020 г</w:t>
        </w:r>
      </w:smartTag>
      <w:r w:rsidRPr="00C52430">
        <w:rPr>
          <w:sz w:val="24"/>
          <w:szCs w:val="24"/>
        </w:rPr>
        <w:t>. Новое жилое  строительство предусматривается вести в границах застройки и за ними на свободных  участках при формировании жилых кварталов по ул. Весёлой, ул. Школьной и ул. Ростовской (с учётом корректировки существующей границы села).</w:t>
      </w:r>
      <w:proofErr w:type="gramEnd"/>
      <w:r w:rsidRPr="00C52430">
        <w:rPr>
          <w:sz w:val="24"/>
          <w:szCs w:val="24"/>
        </w:rPr>
        <w:t xml:space="preserve"> Производственные объекты, размещенные за границами села, сохраняются. Резервные территории общественной зоны площадью 1,8  га размещены по </w:t>
      </w:r>
      <w:r w:rsidRPr="00C52430">
        <w:rPr>
          <w:color w:val="000000"/>
          <w:sz w:val="24"/>
          <w:szCs w:val="24"/>
        </w:rPr>
        <w:t xml:space="preserve"> </w:t>
      </w:r>
      <w:r w:rsidRPr="00C52430">
        <w:rPr>
          <w:sz w:val="24"/>
          <w:szCs w:val="24"/>
        </w:rPr>
        <w:t xml:space="preserve">ул. Полтавская и  ул. Гагарина. </w:t>
      </w:r>
    </w:p>
    <w:p w:rsidR="00A61DB8" w:rsidRPr="00C52430" w:rsidRDefault="00A61DB8" w:rsidP="00C52430">
      <w:pPr>
        <w:spacing w:line="312" w:lineRule="auto"/>
        <w:ind w:firstLine="709"/>
        <w:rPr>
          <w:sz w:val="24"/>
          <w:szCs w:val="24"/>
        </w:rPr>
      </w:pPr>
      <w:r w:rsidRPr="00C52430">
        <w:rPr>
          <w:sz w:val="24"/>
          <w:szCs w:val="24"/>
        </w:rPr>
        <w:t xml:space="preserve">Проектом корректировки генерального плана поселка Артезианский выявлено </w:t>
      </w:r>
      <w:smartTag w:uri="urn:schemas-microsoft-com:office:smarttags" w:element="metricconverter">
        <w:smartTagPr>
          <w:attr w:name="ProductID" w:val="19,4 га"/>
        </w:smartTagPr>
        <w:r w:rsidRPr="00C52430">
          <w:rPr>
            <w:sz w:val="24"/>
            <w:szCs w:val="24"/>
          </w:rPr>
          <w:t>19,4 га</w:t>
        </w:r>
      </w:smartTag>
      <w:r w:rsidRPr="00C52430">
        <w:rPr>
          <w:sz w:val="24"/>
          <w:szCs w:val="24"/>
        </w:rPr>
        <w:t xml:space="preserve"> свободных территорий пригодных для застройки на расчетный срок и на перспективу за </w:t>
      </w:r>
      <w:smartTag w:uri="urn:schemas-microsoft-com:office:smarttags" w:element="metricconverter">
        <w:smartTagPr>
          <w:attr w:name="ProductID" w:val="2021 г"/>
        </w:smartTagPr>
        <w:r w:rsidRPr="00C52430">
          <w:rPr>
            <w:sz w:val="24"/>
            <w:szCs w:val="24"/>
          </w:rPr>
          <w:t>2021 г</w:t>
        </w:r>
      </w:smartTag>
      <w:r w:rsidRPr="00C52430">
        <w:rPr>
          <w:sz w:val="24"/>
          <w:szCs w:val="24"/>
        </w:rPr>
        <w:t xml:space="preserve">, и </w:t>
      </w:r>
      <w:smartTag w:uri="urn:schemas-microsoft-com:office:smarttags" w:element="metricconverter">
        <w:smartTagPr>
          <w:attr w:name="ProductID" w:val="7,8 га"/>
        </w:smartTagPr>
        <w:r w:rsidRPr="00C52430">
          <w:rPr>
            <w:sz w:val="24"/>
            <w:szCs w:val="24"/>
          </w:rPr>
          <w:t>7,8 га</w:t>
        </w:r>
      </w:smartTag>
      <w:r w:rsidRPr="00C52430">
        <w:rPr>
          <w:sz w:val="24"/>
          <w:szCs w:val="24"/>
        </w:rPr>
        <w:t xml:space="preserve"> для развития поселка за расчетный срок. Новое жилое строительство предусматривается вести в границах застройки на свободных  участках поселка по улицам Новой и 8 </w:t>
      </w:r>
      <w:proofErr w:type="spellStart"/>
      <w:r w:rsidRPr="00C52430">
        <w:rPr>
          <w:sz w:val="24"/>
          <w:szCs w:val="24"/>
        </w:rPr>
        <w:t>марта</w:t>
      </w:r>
      <w:proofErr w:type="gramStart"/>
      <w:r w:rsidRPr="00C52430">
        <w:rPr>
          <w:sz w:val="24"/>
          <w:szCs w:val="24"/>
        </w:rPr>
        <w:t>.П</w:t>
      </w:r>
      <w:proofErr w:type="gramEnd"/>
      <w:r w:rsidRPr="00C52430">
        <w:rPr>
          <w:sz w:val="24"/>
          <w:szCs w:val="24"/>
        </w:rPr>
        <w:t>роизводственные</w:t>
      </w:r>
      <w:proofErr w:type="spellEnd"/>
      <w:r w:rsidRPr="00C52430">
        <w:rPr>
          <w:sz w:val="24"/>
          <w:szCs w:val="24"/>
        </w:rPr>
        <w:t xml:space="preserve"> объекты, размещенные на территории.</w:t>
      </w:r>
    </w:p>
    <w:p w:rsidR="00641F18" w:rsidRPr="00C52430" w:rsidRDefault="00641F18" w:rsidP="00C52430">
      <w:pPr>
        <w:spacing w:line="312" w:lineRule="auto"/>
        <w:ind w:firstLine="709"/>
        <w:rPr>
          <w:sz w:val="24"/>
          <w:szCs w:val="24"/>
        </w:rPr>
      </w:pPr>
      <w:r w:rsidRPr="00C52430">
        <w:rPr>
          <w:sz w:val="24"/>
          <w:szCs w:val="24"/>
        </w:rPr>
        <w:t xml:space="preserve">Увеличение объемов нового жилого фонда на расчетный срок возможно в существующих кварталах  при застройке неиспользуемых участков, сносе и замене  ветхого жилья. Новое строительство предусматривается вести за счет индивидуальных застройщиков. </w:t>
      </w:r>
    </w:p>
    <w:p w:rsidR="003568C6" w:rsidRPr="00C52430" w:rsidRDefault="003568C6" w:rsidP="00C52430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30">
        <w:rPr>
          <w:rFonts w:ascii="Times New Roman" w:hAnsi="Times New Roman" w:cs="Times New Roman"/>
          <w:sz w:val="24"/>
          <w:szCs w:val="24"/>
        </w:rPr>
        <w:t>Современное состояние и развитие отраслей социальной сферы характеризуется следующими основными факторами и тенденциями:</w:t>
      </w:r>
    </w:p>
    <w:p w:rsidR="003568C6" w:rsidRPr="00C52430" w:rsidRDefault="003568C6" w:rsidP="00C52430">
      <w:pPr>
        <w:pStyle w:val="ConsPlusNormal"/>
        <w:numPr>
          <w:ilvl w:val="0"/>
          <w:numId w:val="5"/>
        </w:numPr>
        <w:spacing w:line="312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30">
        <w:rPr>
          <w:rFonts w:ascii="Times New Roman" w:hAnsi="Times New Roman" w:cs="Times New Roman"/>
          <w:sz w:val="24"/>
          <w:szCs w:val="24"/>
        </w:rPr>
        <w:t xml:space="preserve">имеющейся широко разветвленной сетью государственных и муниципальных учреждений социальной сферы с низкой </w:t>
      </w:r>
      <w:proofErr w:type="spellStart"/>
      <w:r w:rsidRPr="00C52430">
        <w:rPr>
          <w:rFonts w:ascii="Times New Roman" w:hAnsi="Times New Roman" w:cs="Times New Roman"/>
          <w:sz w:val="24"/>
          <w:szCs w:val="24"/>
        </w:rPr>
        <w:t>фондовооруженностью</w:t>
      </w:r>
      <w:proofErr w:type="spellEnd"/>
      <w:r w:rsidRPr="00C52430">
        <w:rPr>
          <w:rFonts w:ascii="Times New Roman" w:hAnsi="Times New Roman" w:cs="Times New Roman"/>
          <w:sz w:val="24"/>
          <w:szCs w:val="24"/>
        </w:rPr>
        <w:t xml:space="preserve"> и устаревшим оборудованием;</w:t>
      </w:r>
    </w:p>
    <w:p w:rsidR="003568C6" w:rsidRPr="00C52430" w:rsidRDefault="003568C6" w:rsidP="00C52430">
      <w:pPr>
        <w:pStyle w:val="ConsPlusNormal"/>
        <w:numPr>
          <w:ilvl w:val="0"/>
          <w:numId w:val="5"/>
        </w:numPr>
        <w:spacing w:line="312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30">
        <w:rPr>
          <w:rFonts w:ascii="Times New Roman" w:hAnsi="Times New Roman" w:cs="Times New Roman"/>
          <w:sz w:val="24"/>
          <w:szCs w:val="24"/>
        </w:rPr>
        <w:t>несоответствием существующей сети учреждений социально-культурной сферы и объемом оказываемых ими услуг потребностям населения;</w:t>
      </w:r>
    </w:p>
    <w:p w:rsidR="003568C6" w:rsidRPr="00C52430" w:rsidRDefault="003568C6" w:rsidP="00C52430">
      <w:pPr>
        <w:pStyle w:val="ConsPlusNormal"/>
        <w:numPr>
          <w:ilvl w:val="0"/>
          <w:numId w:val="5"/>
        </w:numPr>
        <w:spacing w:line="312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30">
        <w:rPr>
          <w:rFonts w:ascii="Times New Roman" w:hAnsi="Times New Roman" w:cs="Times New Roman"/>
          <w:sz w:val="24"/>
          <w:szCs w:val="24"/>
        </w:rPr>
        <w:t>сокращением числа этих учреждений</w:t>
      </w:r>
      <w:r w:rsidR="00E90DBC" w:rsidRPr="00C52430">
        <w:rPr>
          <w:rFonts w:ascii="Times New Roman" w:hAnsi="Times New Roman" w:cs="Times New Roman"/>
          <w:sz w:val="24"/>
          <w:szCs w:val="24"/>
        </w:rPr>
        <w:t>,</w:t>
      </w:r>
      <w:r w:rsidRPr="00C52430">
        <w:rPr>
          <w:rFonts w:ascii="Times New Roman" w:hAnsi="Times New Roman" w:cs="Times New Roman"/>
          <w:sz w:val="24"/>
          <w:szCs w:val="24"/>
        </w:rPr>
        <w:t xml:space="preserve"> как вследствие структурных изменений отраслей, так и ограниченности финансовых средств на их содержание и поддержание материально-технической базы;</w:t>
      </w:r>
    </w:p>
    <w:p w:rsidR="003568C6" w:rsidRPr="00C52430" w:rsidRDefault="003568C6" w:rsidP="00C52430">
      <w:pPr>
        <w:pStyle w:val="ConsPlusNormal"/>
        <w:numPr>
          <w:ilvl w:val="0"/>
          <w:numId w:val="5"/>
        </w:numPr>
        <w:spacing w:line="312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30">
        <w:rPr>
          <w:rFonts w:ascii="Times New Roman" w:hAnsi="Times New Roman" w:cs="Times New Roman"/>
          <w:sz w:val="24"/>
          <w:szCs w:val="24"/>
        </w:rPr>
        <w:t>снижением объемов капитальных вложений в социальную сферу, замедлением темпов ввода объектов в эксплуатацию, ростом незавершенного строительства.</w:t>
      </w:r>
    </w:p>
    <w:p w:rsidR="003568C6" w:rsidRPr="00C52430" w:rsidRDefault="003568C6" w:rsidP="00C52430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30">
        <w:rPr>
          <w:rFonts w:ascii="Times New Roman" w:hAnsi="Times New Roman" w:cs="Times New Roman"/>
          <w:sz w:val="24"/>
          <w:szCs w:val="24"/>
        </w:rPr>
        <w:t xml:space="preserve">Имеющаяся материально-техническая база социальной сферы и недостаточное финансирование учреждений ее отраслей не </w:t>
      </w:r>
      <w:r w:rsidR="00E90DBC" w:rsidRPr="00C52430">
        <w:rPr>
          <w:rFonts w:ascii="Times New Roman" w:hAnsi="Times New Roman" w:cs="Times New Roman"/>
          <w:sz w:val="24"/>
          <w:szCs w:val="24"/>
        </w:rPr>
        <w:t xml:space="preserve">удовлетворяет </w:t>
      </w:r>
      <w:r w:rsidRPr="00C52430">
        <w:rPr>
          <w:rFonts w:ascii="Times New Roman" w:hAnsi="Times New Roman" w:cs="Times New Roman"/>
          <w:sz w:val="24"/>
          <w:szCs w:val="24"/>
        </w:rPr>
        <w:t>потребности населения в гарантированном получении социальных услуг.</w:t>
      </w:r>
    </w:p>
    <w:p w:rsidR="003568C6" w:rsidRPr="00C52430" w:rsidRDefault="003568C6" w:rsidP="00C52430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30">
        <w:rPr>
          <w:rFonts w:ascii="Times New Roman" w:hAnsi="Times New Roman" w:cs="Times New Roman"/>
          <w:sz w:val="24"/>
          <w:szCs w:val="24"/>
        </w:rPr>
        <w:t xml:space="preserve">Сложившиеся условия функционирования и развития учреждений социальной сферы требуют проведения государственной политики, направленной на рациональное использование ограниченных инвестиционных ресурсов. Обязательным условием для выделения средств на строительство учреждений социальной сферы является разработка </w:t>
      </w:r>
      <w:r w:rsidRPr="00C52430">
        <w:rPr>
          <w:rFonts w:ascii="Times New Roman" w:hAnsi="Times New Roman" w:cs="Times New Roman"/>
          <w:sz w:val="24"/>
          <w:szCs w:val="24"/>
        </w:rPr>
        <w:lastRenderedPageBreak/>
        <w:t>органами исполнительной власти плана инвестиционной деятельности по развитию социальной инфраструктуры на территории субъекта Российской Федерации.</w:t>
      </w:r>
    </w:p>
    <w:p w:rsidR="003568C6" w:rsidRPr="00C52430" w:rsidRDefault="003568C6" w:rsidP="00C52430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30">
        <w:rPr>
          <w:rFonts w:ascii="Times New Roman" w:hAnsi="Times New Roman" w:cs="Times New Roman"/>
          <w:sz w:val="24"/>
          <w:szCs w:val="24"/>
        </w:rPr>
        <w:t>Разработке инвестиционного плана должен предшествовать анализ экономической ситуации в отраслях социальной сферы и, прежде всего, анализ деятельности учреждений социальной сферы.</w:t>
      </w:r>
    </w:p>
    <w:p w:rsidR="003568C6" w:rsidRPr="00C52430" w:rsidRDefault="003568C6" w:rsidP="00C52430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430">
        <w:rPr>
          <w:rFonts w:ascii="Times New Roman" w:hAnsi="Times New Roman" w:cs="Times New Roman"/>
          <w:sz w:val="24"/>
          <w:szCs w:val="24"/>
        </w:rPr>
        <w:t>Экономическому анализу подлежат</w:t>
      </w:r>
      <w:r w:rsidR="00A37B5C" w:rsidRPr="00C52430">
        <w:rPr>
          <w:rFonts w:ascii="Times New Roman" w:hAnsi="Times New Roman" w:cs="Times New Roman"/>
          <w:sz w:val="24"/>
          <w:szCs w:val="24"/>
        </w:rPr>
        <w:t xml:space="preserve"> </w:t>
      </w:r>
      <w:r w:rsidRPr="00C52430">
        <w:rPr>
          <w:rFonts w:ascii="Times New Roman" w:hAnsi="Times New Roman" w:cs="Times New Roman"/>
          <w:sz w:val="24"/>
          <w:szCs w:val="24"/>
        </w:rPr>
        <w:t>сеть учреждений социальной сферы, находящихся в федеральной собственности, в собственности субъектов Российской Федерации, муниципальной собственности; состояние их основных фондов, потенциальная мощность, фактическая загрузка; сеть учреждений иной негосударственной собственности и их мощность (объем оказываемых услуг); обеспечение минимальных нормативных потребностей населения региона по видам социальных услуг.</w:t>
      </w:r>
    </w:p>
    <w:p w:rsidR="003568C6" w:rsidRPr="00C52430" w:rsidRDefault="00CF31BE" w:rsidP="00C52430">
      <w:pPr>
        <w:pStyle w:val="51"/>
        <w:shd w:val="clear" w:color="auto" w:fill="auto"/>
        <w:tabs>
          <w:tab w:val="left" w:pos="2002"/>
        </w:tabs>
        <w:spacing w:before="0" w:line="312" w:lineRule="auto"/>
        <w:ind w:firstLine="709"/>
        <w:contextualSpacing/>
        <w:rPr>
          <w:sz w:val="24"/>
          <w:szCs w:val="24"/>
        </w:rPr>
      </w:pPr>
      <w:r w:rsidRPr="00C52430">
        <w:rPr>
          <w:sz w:val="24"/>
          <w:szCs w:val="24"/>
        </w:rPr>
        <w:t xml:space="preserve">На расчетный срок </w:t>
      </w:r>
      <w:r w:rsidR="00527047" w:rsidRPr="00C52430">
        <w:rPr>
          <w:sz w:val="24"/>
          <w:szCs w:val="24"/>
        </w:rPr>
        <w:t>Журавский сельсовет</w:t>
      </w:r>
      <w:r w:rsidR="00A627ED" w:rsidRPr="00C52430">
        <w:rPr>
          <w:sz w:val="24"/>
          <w:szCs w:val="24"/>
        </w:rPr>
        <w:t xml:space="preserve">  долж</w:t>
      </w:r>
      <w:r w:rsidR="00527047" w:rsidRPr="00C52430">
        <w:rPr>
          <w:sz w:val="24"/>
          <w:szCs w:val="24"/>
        </w:rPr>
        <w:t>ен</w:t>
      </w:r>
      <w:r w:rsidR="003568C6" w:rsidRPr="00C52430">
        <w:rPr>
          <w:sz w:val="24"/>
          <w:szCs w:val="24"/>
        </w:rPr>
        <w:t xml:space="preserve"> иметь полный состав культурно</w:t>
      </w:r>
      <w:r w:rsidR="003568C6" w:rsidRPr="00C52430">
        <w:rPr>
          <w:sz w:val="24"/>
          <w:szCs w:val="24"/>
        </w:rPr>
        <w:softHyphen/>
        <w:t>-бытовых учреждений повседневного и частично периодического пользования. Расчет вместимости объектов культурно-бытового обслуживания произ</w:t>
      </w:r>
      <w:r w:rsidR="003568C6" w:rsidRPr="00C52430">
        <w:rPr>
          <w:sz w:val="24"/>
          <w:szCs w:val="24"/>
        </w:rPr>
        <w:softHyphen/>
        <w:t xml:space="preserve">веден на проектную численность населения </w:t>
      </w:r>
      <w:r w:rsidR="00527047" w:rsidRPr="00C52430">
        <w:rPr>
          <w:sz w:val="24"/>
          <w:szCs w:val="24"/>
        </w:rPr>
        <w:t>Журавского сельсовета</w:t>
      </w:r>
      <w:r w:rsidR="003568C6" w:rsidRPr="00C52430">
        <w:rPr>
          <w:sz w:val="24"/>
          <w:szCs w:val="24"/>
        </w:rPr>
        <w:t xml:space="preserve">. </w:t>
      </w:r>
      <w:proofErr w:type="gramStart"/>
      <w:r w:rsidR="003568C6" w:rsidRPr="00C52430">
        <w:rPr>
          <w:sz w:val="24"/>
          <w:szCs w:val="24"/>
        </w:rPr>
        <w:t>В соответствии с предо</w:t>
      </w:r>
      <w:r w:rsidR="003568C6" w:rsidRPr="00C52430">
        <w:rPr>
          <w:sz w:val="24"/>
          <w:szCs w:val="24"/>
        </w:rPr>
        <w:softHyphen/>
        <w:t xml:space="preserve">ставленными  администрацией </w:t>
      </w:r>
      <w:r w:rsidR="00527047" w:rsidRPr="00C52430">
        <w:rPr>
          <w:sz w:val="24"/>
          <w:szCs w:val="24"/>
        </w:rPr>
        <w:t>Журавского сельсовета</w:t>
      </w:r>
      <w:r w:rsidR="003568C6" w:rsidRPr="00C52430">
        <w:rPr>
          <w:sz w:val="24"/>
          <w:szCs w:val="24"/>
        </w:rPr>
        <w:t xml:space="preserve"> данными,  в систему куль</w:t>
      </w:r>
      <w:r w:rsidR="003568C6" w:rsidRPr="00C52430">
        <w:rPr>
          <w:sz w:val="24"/>
          <w:szCs w:val="24"/>
        </w:rPr>
        <w:softHyphen/>
        <w:t>турно-бытового обслуживания включены следующие объекты: общеобразовательные  школы, детские сады, ам</w:t>
      </w:r>
      <w:r w:rsidR="003568C6" w:rsidRPr="00C52430">
        <w:rPr>
          <w:sz w:val="24"/>
          <w:szCs w:val="24"/>
        </w:rPr>
        <w:softHyphen/>
        <w:t>булатория, больница, дом  культуры, административные здания, библиотека, столовая, училище, магазины, кафе, учреждения связи, фи</w:t>
      </w:r>
      <w:r w:rsidR="003568C6" w:rsidRPr="00C52430">
        <w:rPr>
          <w:sz w:val="24"/>
          <w:szCs w:val="24"/>
        </w:rPr>
        <w:softHyphen/>
        <w:t>нансов.</w:t>
      </w:r>
      <w:proofErr w:type="gramEnd"/>
    </w:p>
    <w:p w:rsidR="00C52430" w:rsidRDefault="00C52430" w:rsidP="00C52430">
      <w:pPr>
        <w:spacing w:line="312" w:lineRule="auto"/>
        <w:ind w:firstLine="709"/>
        <w:rPr>
          <w:sz w:val="24"/>
          <w:szCs w:val="24"/>
        </w:rPr>
      </w:pPr>
      <w:r w:rsidRPr="00C52430">
        <w:rPr>
          <w:sz w:val="24"/>
          <w:szCs w:val="24"/>
        </w:rPr>
        <w:t>Расчет  объемов культурно-бытового стр</w:t>
      </w:r>
      <w:r w:rsidR="00F52AED">
        <w:rPr>
          <w:sz w:val="24"/>
          <w:szCs w:val="24"/>
        </w:rPr>
        <w:t>оительства приведен в таблице 14</w:t>
      </w:r>
      <w:r w:rsidRPr="00C52430">
        <w:rPr>
          <w:sz w:val="24"/>
          <w:szCs w:val="24"/>
        </w:rPr>
        <w:t xml:space="preserve"> и </w:t>
      </w:r>
      <w:r w:rsidR="00F52AED">
        <w:rPr>
          <w:sz w:val="24"/>
          <w:szCs w:val="24"/>
        </w:rPr>
        <w:t>таблице 15</w:t>
      </w:r>
      <w:r w:rsidRPr="00C52430">
        <w:rPr>
          <w:sz w:val="24"/>
          <w:szCs w:val="24"/>
        </w:rPr>
        <w:t>.</w:t>
      </w:r>
    </w:p>
    <w:p w:rsidR="00C166D6" w:rsidRDefault="00C166D6" w:rsidP="00C52430">
      <w:pPr>
        <w:spacing w:line="312" w:lineRule="auto"/>
        <w:ind w:firstLine="709"/>
        <w:rPr>
          <w:sz w:val="24"/>
          <w:szCs w:val="24"/>
        </w:rPr>
      </w:pPr>
    </w:p>
    <w:p w:rsidR="00C166D6" w:rsidRDefault="00C166D6" w:rsidP="00C52430">
      <w:pPr>
        <w:spacing w:line="312" w:lineRule="auto"/>
        <w:ind w:firstLine="709"/>
        <w:rPr>
          <w:sz w:val="24"/>
          <w:szCs w:val="24"/>
        </w:rPr>
      </w:pPr>
    </w:p>
    <w:p w:rsidR="00C166D6" w:rsidRDefault="00C166D6" w:rsidP="00C52430">
      <w:pPr>
        <w:spacing w:line="312" w:lineRule="auto"/>
        <w:ind w:firstLine="709"/>
        <w:rPr>
          <w:sz w:val="24"/>
          <w:szCs w:val="24"/>
        </w:rPr>
      </w:pPr>
    </w:p>
    <w:p w:rsidR="00C166D6" w:rsidRDefault="00C166D6" w:rsidP="00C52430">
      <w:pPr>
        <w:spacing w:line="312" w:lineRule="auto"/>
        <w:ind w:firstLine="709"/>
        <w:rPr>
          <w:sz w:val="24"/>
          <w:szCs w:val="24"/>
        </w:rPr>
      </w:pPr>
    </w:p>
    <w:p w:rsidR="00C166D6" w:rsidRDefault="00C166D6" w:rsidP="00C52430">
      <w:pPr>
        <w:spacing w:line="312" w:lineRule="auto"/>
        <w:ind w:firstLine="709"/>
        <w:rPr>
          <w:sz w:val="24"/>
          <w:szCs w:val="24"/>
        </w:rPr>
      </w:pPr>
    </w:p>
    <w:p w:rsidR="00C166D6" w:rsidRDefault="00C166D6" w:rsidP="00C52430">
      <w:pPr>
        <w:spacing w:line="312" w:lineRule="auto"/>
        <w:ind w:firstLine="709"/>
        <w:rPr>
          <w:sz w:val="24"/>
          <w:szCs w:val="24"/>
        </w:rPr>
      </w:pPr>
    </w:p>
    <w:p w:rsidR="00C166D6" w:rsidRDefault="00C166D6" w:rsidP="00C52430">
      <w:pPr>
        <w:spacing w:line="312" w:lineRule="auto"/>
        <w:ind w:firstLine="709"/>
        <w:rPr>
          <w:sz w:val="24"/>
          <w:szCs w:val="24"/>
        </w:rPr>
      </w:pPr>
    </w:p>
    <w:p w:rsidR="00C166D6" w:rsidRDefault="00C166D6" w:rsidP="00C52430">
      <w:pPr>
        <w:spacing w:line="312" w:lineRule="auto"/>
        <w:ind w:firstLine="709"/>
        <w:rPr>
          <w:sz w:val="24"/>
          <w:szCs w:val="24"/>
        </w:rPr>
      </w:pPr>
    </w:p>
    <w:p w:rsidR="00C166D6" w:rsidRDefault="00C166D6" w:rsidP="00C52430">
      <w:pPr>
        <w:spacing w:line="312" w:lineRule="auto"/>
        <w:ind w:firstLine="709"/>
        <w:rPr>
          <w:sz w:val="24"/>
          <w:szCs w:val="24"/>
        </w:rPr>
      </w:pPr>
    </w:p>
    <w:p w:rsidR="00C166D6" w:rsidRDefault="00C166D6" w:rsidP="00C52430">
      <w:pPr>
        <w:spacing w:line="312" w:lineRule="auto"/>
        <w:ind w:firstLine="709"/>
        <w:rPr>
          <w:sz w:val="24"/>
          <w:szCs w:val="24"/>
        </w:rPr>
      </w:pPr>
    </w:p>
    <w:p w:rsidR="00C166D6" w:rsidRDefault="00C166D6" w:rsidP="00C52430">
      <w:pPr>
        <w:spacing w:line="312" w:lineRule="auto"/>
        <w:ind w:firstLine="709"/>
        <w:rPr>
          <w:sz w:val="24"/>
          <w:szCs w:val="24"/>
        </w:rPr>
      </w:pPr>
    </w:p>
    <w:p w:rsidR="00C166D6" w:rsidRDefault="00C166D6" w:rsidP="00C52430">
      <w:pPr>
        <w:spacing w:line="312" w:lineRule="auto"/>
        <w:ind w:firstLine="709"/>
        <w:rPr>
          <w:sz w:val="24"/>
          <w:szCs w:val="24"/>
        </w:rPr>
      </w:pPr>
    </w:p>
    <w:p w:rsidR="00C166D6" w:rsidRDefault="00C166D6" w:rsidP="00C52430">
      <w:pPr>
        <w:spacing w:line="312" w:lineRule="auto"/>
        <w:ind w:firstLine="709"/>
        <w:rPr>
          <w:sz w:val="24"/>
          <w:szCs w:val="24"/>
        </w:rPr>
      </w:pPr>
    </w:p>
    <w:p w:rsidR="00C166D6" w:rsidRDefault="00C166D6" w:rsidP="00C52430">
      <w:pPr>
        <w:spacing w:line="312" w:lineRule="auto"/>
        <w:ind w:firstLine="709"/>
        <w:rPr>
          <w:sz w:val="24"/>
          <w:szCs w:val="24"/>
        </w:rPr>
      </w:pPr>
    </w:p>
    <w:p w:rsidR="00C166D6" w:rsidRDefault="00C166D6" w:rsidP="00C52430">
      <w:pPr>
        <w:spacing w:line="312" w:lineRule="auto"/>
        <w:ind w:firstLine="709"/>
        <w:rPr>
          <w:sz w:val="24"/>
          <w:szCs w:val="24"/>
        </w:rPr>
      </w:pPr>
    </w:p>
    <w:p w:rsidR="00C166D6" w:rsidRDefault="00C166D6" w:rsidP="00C52430">
      <w:pPr>
        <w:spacing w:line="312" w:lineRule="auto"/>
        <w:ind w:firstLine="709"/>
        <w:rPr>
          <w:sz w:val="24"/>
          <w:szCs w:val="24"/>
        </w:rPr>
      </w:pPr>
    </w:p>
    <w:p w:rsidR="00C166D6" w:rsidRPr="00C52430" w:rsidRDefault="00C166D6" w:rsidP="00C52430">
      <w:pPr>
        <w:spacing w:line="312" w:lineRule="auto"/>
        <w:ind w:firstLine="709"/>
        <w:rPr>
          <w:sz w:val="24"/>
          <w:szCs w:val="24"/>
        </w:rPr>
      </w:pPr>
    </w:p>
    <w:p w:rsidR="00C166D6" w:rsidRDefault="00C166D6">
      <w:pPr>
        <w:widowControl/>
        <w:snapToGrid/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A370C" w:rsidRDefault="005A370C" w:rsidP="00C52430">
      <w:pPr>
        <w:spacing w:line="312" w:lineRule="auto"/>
        <w:ind w:firstLine="709"/>
        <w:rPr>
          <w:sz w:val="24"/>
          <w:szCs w:val="24"/>
        </w:rPr>
        <w:sectPr w:rsidR="005A370C" w:rsidSect="00251D7F">
          <w:footerReference w:type="even" r:id="rId17"/>
          <w:footerReference w:type="default" r:id="rId1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52430" w:rsidRPr="00C52430" w:rsidRDefault="00C52430" w:rsidP="00C52430">
      <w:pPr>
        <w:spacing w:line="312" w:lineRule="auto"/>
        <w:ind w:firstLine="709"/>
        <w:rPr>
          <w:sz w:val="24"/>
          <w:szCs w:val="24"/>
        </w:rPr>
      </w:pPr>
    </w:p>
    <w:p w:rsidR="00C52430" w:rsidRPr="00C52430" w:rsidRDefault="00131976" w:rsidP="00C52430">
      <w:pPr>
        <w:spacing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Таблица 14</w:t>
      </w:r>
    </w:p>
    <w:p w:rsidR="00C52430" w:rsidRPr="00C52430" w:rsidRDefault="00C52430" w:rsidP="00C52430">
      <w:pPr>
        <w:spacing w:line="312" w:lineRule="auto"/>
        <w:ind w:firstLine="709"/>
        <w:jc w:val="center"/>
        <w:rPr>
          <w:sz w:val="24"/>
          <w:szCs w:val="24"/>
        </w:rPr>
      </w:pPr>
      <w:r w:rsidRPr="00C52430">
        <w:rPr>
          <w:sz w:val="24"/>
          <w:szCs w:val="24"/>
        </w:rPr>
        <w:t>Расчет учреждений и предприятий села Журавского</w:t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6"/>
        <w:gridCol w:w="2020"/>
        <w:gridCol w:w="1393"/>
        <w:gridCol w:w="1115"/>
        <w:gridCol w:w="1396"/>
        <w:gridCol w:w="1311"/>
        <w:gridCol w:w="1396"/>
        <w:gridCol w:w="1115"/>
        <w:gridCol w:w="1396"/>
        <w:gridCol w:w="1109"/>
      </w:tblGrid>
      <w:tr w:rsidR="00C52430" w:rsidRPr="00131976" w:rsidTr="00167D0B">
        <w:trPr>
          <w:cantSplit/>
          <w:trHeight w:hRule="exact" w:val="1139"/>
          <w:jc w:val="center"/>
        </w:trPr>
        <w:tc>
          <w:tcPr>
            <w:tcW w:w="990" w:type="pct"/>
            <w:vMerge w:val="restar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Наименование учреждений и предприятий</w:t>
            </w:r>
          </w:p>
        </w:tc>
        <w:tc>
          <w:tcPr>
            <w:tcW w:w="661" w:type="pct"/>
            <w:vMerge w:val="restar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Расчетная норма на 1000 жителей</w:t>
            </w:r>
          </w:p>
        </w:tc>
        <w:tc>
          <w:tcPr>
            <w:tcW w:w="821" w:type="pct"/>
            <w:gridSpan w:val="2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Требуется на расчетное население</w:t>
            </w:r>
          </w:p>
        </w:tc>
        <w:tc>
          <w:tcPr>
            <w:tcW w:w="885" w:type="pct"/>
            <w:gridSpan w:val="2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Сохраняется</w:t>
            </w:r>
          </w:p>
        </w:tc>
        <w:tc>
          <w:tcPr>
            <w:tcW w:w="821" w:type="pct"/>
            <w:gridSpan w:val="2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Необходимо построить (недостающее по нормам)</w:t>
            </w:r>
          </w:p>
        </w:tc>
        <w:tc>
          <w:tcPr>
            <w:tcW w:w="821" w:type="pct"/>
            <w:gridSpan w:val="2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Требуемая площадь участка</w:t>
            </w:r>
          </w:p>
        </w:tc>
      </w:tr>
      <w:tr w:rsidR="00C52430" w:rsidRPr="00131976" w:rsidTr="00167D0B">
        <w:trPr>
          <w:cantSplit/>
          <w:jc w:val="center"/>
        </w:trPr>
        <w:tc>
          <w:tcPr>
            <w:tcW w:w="990" w:type="pct"/>
            <w:vMerge/>
            <w:vAlign w:val="center"/>
          </w:tcPr>
          <w:p w:rsidR="00C52430" w:rsidRPr="00131976" w:rsidRDefault="00C52430" w:rsidP="00C52430">
            <w:pPr>
              <w:spacing w:line="312" w:lineRule="auto"/>
            </w:pPr>
          </w:p>
        </w:tc>
        <w:tc>
          <w:tcPr>
            <w:tcW w:w="661" w:type="pct"/>
            <w:vMerge/>
            <w:vAlign w:val="center"/>
          </w:tcPr>
          <w:p w:rsidR="00C52430" w:rsidRPr="00131976" w:rsidRDefault="00C52430" w:rsidP="00C52430">
            <w:pPr>
              <w:spacing w:line="312" w:lineRule="auto"/>
            </w:pPr>
          </w:p>
        </w:tc>
        <w:tc>
          <w:tcPr>
            <w:tcW w:w="456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Расчетный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срок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 очередь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Расчетный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срок</w:t>
            </w:r>
          </w:p>
        </w:tc>
        <w:tc>
          <w:tcPr>
            <w:tcW w:w="429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 очередь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Расчетный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срок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 очередь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Расчетный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срок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 очередь</w:t>
            </w:r>
          </w:p>
        </w:tc>
      </w:tr>
      <w:tr w:rsidR="00C52430" w:rsidRPr="00131976" w:rsidTr="00167D0B">
        <w:trPr>
          <w:jc w:val="center"/>
        </w:trPr>
        <w:tc>
          <w:tcPr>
            <w:tcW w:w="990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</w:t>
            </w:r>
          </w:p>
        </w:tc>
        <w:tc>
          <w:tcPr>
            <w:tcW w:w="661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2</w:t>
            </w:r>
          </w:p>
        </w:tc>
        <w:tc>
          <w:tcPr>
            <w:tcW w:w="456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3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4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5</w:t>
            </w:r>
          </w:p>
        </w:tc>
        <w:tc>
          <w:tcPr>
            <w:tcW w:w="429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6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7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8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9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10</w:t>
            </w:r>
          </w:p>
        </w:tc>
      </w:tr>
      <w:tr w:rsidR="00C52430" w:rsidRPr="00131976" w:rsidTr="00167D0B">
        <w:trPr>
          <w:jc w:val="center"/>
        </w:trPr>
        <w:tc>
          <w:tcPr>
            <w:tcW w:w="990" w:type="pct"/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Детские ясли-сад</w:t>
            </w:r>
          </w:p>
        </w:tc>
        <w:tc>
          <w:tcPr>
            <w:tcW w:w="661" w:type="pct"/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Исходя из охвата детей дошкольного возраста 85%</w:t>
            </w:r>
          </w:p>
        </w:tc>
        <w:tc>
          <w:tcPr>
            <w:tcW w:w="456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223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213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105</w:t>
            </w:r>
          </w:p>
        </w:tc>
        <w:tc>
          <w:tcPr>
            <w:tcW w:w="429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105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118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108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smartTag w:uri="urn:schemas-microsoft-com:office:smarttags" w:element="metricconverter">
              <w:smartTagPr>
                <w:attr w:name="ProductID" w:val="0,5 га"/>
              </w:smartTagPr>
              <w:r w:rsidRPr="00131976">
                <w:t>0,</w:t>
              </w:r>
              <w:r w:rsidRPr="00131976">
                <w:rPr>
                  <w:lang w:val="en-US"/>
                </w:rPr>
                <w:t>5</w:t>
              </w:r>
              <w:r w:rsidRPr="00131976">
                <w:t xml:space="preserve"> га</w:t>
              </w:r>
            </w:smartTag>
            <w:r w:rsidRPr="00131976">
              <w:t xml:space="preserve"> на объект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</w:tr>
      <w:tr w:rsidR="00C52430" w:rsidRPr="00131976" w:rsidTr="00167D0B">
        <w:trPr>
          <w:trHeight w:val="554"/>
          <w:jc w:val="center"/>
        </w:trPr>
        <w:tc>
          <w:tcPr>
            <w:tcW w:w="990" w:type="pct"/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Общеобразовательная средняя школа</w:t>
            </w:r>
          </w:p>
        </w:tc>
        <w:tc>
          <w:tcPr>
            <w:tcW w:w="661" w:type="pct"/>
          </w:tcPr>
          <w:p w:rsidR="00C52430" w:rsidRPr="00131976" w:rsidRDefault="00C52430" w:rsidP="00C52430">
            <w:pPr>
              <w:spacing w:line="312" w:lineRule="auto"/>
            </w:pPr>
            <w:r w:rsidRPr="00131976">
              <w:t xml:space="preserve">Исходя из 100% охвата детей </w:t>
            </w:r>
          </w:p>
        </w:tc>
        <w:tc>
          <w:tcPr>
            <w:tcW w:w="456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372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346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460</w:t>
            </w:r>
          </w:p>
        </w:tc>
        <w:tc>
          <w:tcPr>
            <w:tcW w:w="429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460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-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-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-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</w:tr>
      <w:tr w:rsidR="00C52430" w:rsidRPr="00131976" w:rsidTr="00167D0B">
        <w:trPr>
          <w:jc w:val="center"/>
        </w:trPr>
        <w:tc>
          <w:tcPr>
            <w:tcW w:w="990" w:type="pct"/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Внешкольные учреждения:</w:t>
            </w:r>
          </w:p>
          <w:p w:rsidR="00C52430" w:rsidRPr="00131976" w:rsidRDefault="00C52430" w:rsidP="00C52430">
            <w:pPr>
              <w:spacing w:line="312" w:lineRule="auto"/>
            </w:pPr>
            <w:r w:rsidRPr="00131976">
              <w:t>- музыкальная школа;</w:t>
            </w:r>
          </w:p>
          <w:p w:rsidR="00C52430" w:rsidRPr="00131976" w:rsidRDefault="00C52430" w:rsidP="00C52430">
            <w:pPr>
              <w:spacing w:line="312" w:lineRule="auto"/>
            </w:pPr>
            <w:r w:rsidRPr="00131976">
              <w:t>- художественная школа;</w:t>
            </w:r>
          </w:p>
          <w:p w:rsidR="00C52430" w:rsidRPr="00131976" w:rsidRDefault="00C52430" w:rsidP="00C52430">
            <w:pPr>
              <w:spacing w:line="312" w:lineRule="auto"/>
            </w:pPr>
            <w:r w:rsidRPr="00131976">
              <w:t>-УДОД Детского творчества;</w:t>
            </w:r>
          </w:p>
        </w:tc>
        <w:tc>
          <w:tcPr>
            <w:tcW w:w="661" w:type="pct"/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Исходя из количества детей школьного возраста 10%</w:t>
            </w:r>
          </w:p>
        </w:tc>
        <w:tc>
          <w:tcPr>
            <w:tcW w:w="456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highlight w:val="yellow"/>
              </w:rPr>
            </w:pPr>
          </w:p>
          <w:p w:rsidR="00C52430" w:rsidRPr="00131976" w:rsidRDefault="00C52430" w:rsidP="00C52430">
            <w:pPr>
              <w:spacing w:line="312" w:lineRule="auto"/>
              <w:jc w:val="center"/>
            </w:pPr>
          </w:p>
          <w:p w:rsidR="00C52430" w:rsidRPr="00131976" w:rsidRDefault="00C52430" w:rsidP="00C52430">
            <w:pPr>
              <w:spacing w:line="312" w:lineRule="auto"/>
              <w:jc w:val="center"/>
              <w:rPr>
                <w:highlight w:val="yellow"/>
              </w:rPr>
            </w:pPr>
            <w:r w:rsidRPr="00131976">
              <w:t>4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</w:p>
          <w:p w:rsidR="00C52430" w:rsidRPr="00131976" w:rsidRDefault="00C52430" w:rsidP="00C52430">
            <w:pPr>
              <w:spacing w:line="312" w:lineRule="auto"/>
              <w:jc w:val="center"/>
            </w:pPr>
          </w:p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4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</w:p>
          <w:p w:rsidR="00C52430" w:rsidRPr="00131976" w:rsidRDefault="00C52430" w:rsidP="00C52430">
            <w:pPr>
              <w:spacing w:line="312" w:lineRule="auto"/>
              <w:jc w:val="center"/>
            </w:pPr>
          </w:p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22</w:t>
            </w:r>
          </w:p>
        </w:tc>
        <w:tc>
          <w:tcPr>
            <w:tcW w:w="429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</w:p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</w:p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22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</w:p>
          <w:p w:rsidR="00C52430" w:rsidRPr="00131976" w:rsidRDefault="00C52430" w:rsidP="00C52430">
            <w:pPr>
              <w:spacing w:line="312" w:lineRule="auto"/>
              <w:jc w:val="center"/>
            </w:pPr>
          </w:p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-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</w:p>
          <w:p w:rsidR="00C52430" w:rsidRPr="00131976" w:rsidRDefault="00C52430" w:rsidP="00C52430">
            <w:pPr>
              <w:spacing w:line="312" w:lineRule="auto"/>
              <w:jc w:val="center"/>
            </w:pPr>
          </w:p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-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</w:p>
          <w:p w:rsidR="00C52430" w:rsidRPr="00131976" w:rsidRDefault="00C52430" w:rsidP="00C52430">
            <w:pPr>
              <w:spacing w:line="312" w:lineRule="auto"/>
              <w:jc w:val="center"/>
            </w:pPr>
          </w:p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-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</w:p>
          <w:p w:rsidR="00C52430" w:rsidRPr="00131976" w:rsidRDefault="00C52430" w:rsidP="00C52430">
            <w:pPr>
              <w:spacing w:line="312" w:lineRule="auto"/>
              <w:jc w:val="center"/>
            </w:pPr>
          </w:p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</w:tr>
      <w:tr w:rsidR="00C52430" w:rsidRPr="00131976" w:rsidTr="00167D0B">
        <w:trPr>
          <w:cantSplit/>
          <w:trHeight w:hRule="exact" w:val="375"/>
          <w:jc w:val="center"/>
        </w:trPr>
        <w:tc>
          <w:tcPr>
            <w:tcW w:w="990" w:type="pct"/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Поликлиника</w:t>
            </w:r>
          </w:p>
        </w:tc>
        <w:tc>
          <w:tcPr>
            <w:tcW w:w="661" w:type="pct"/>
            <w:vMerge w:val="restart"/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Опр. органами</w:t>
            </w:r>
          </w:p>
          <w:p w:rsidR="00C52430" w:rsidRPr="00131976" w:rsidRDefault="00C52430" w:rsidP="00C52430">
            <w:pPr>
              <w:spacing w:line="312" w:lineRule="auto"/>
            </w:pPr>
            <w:r w:rsidRPr="00131976">
              <w:t>здравоохранения</w:t>
            </w:r>
          </w:p>
        </w:tc>
        <w:tc>
          <w:tcPr>
            <w:tcW w:w="456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429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457" w:type="pct"/>
            <w:vMerge w:val="restar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</w:tr>
      <w:tr w:rsidR="00C52430" w:rsidRPr="00131976" w:rsidTr="00167D0B">
        <w:trPr>
          <w:cantSplit/>
          <w:trHeight w:hRule="exact" w:val="345"/>
          <w:jc w:val="center"/>
        </w:trPr>
        <w:tc>
          <w:tcPr>
            <w:tcW w:w="990" w:type="pct"/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Амбулатория</w:t>
            </w:r>
          </w:p>
        </w:tc>
        <w:tc>
          <w:tcPr>
            <w:tcW w:w="661" w:type="pct"/>
            <w:vMerge/>
            <w:vAlign w:val="center"/>
          </w:tcPr>
          <w:p w:rsidR="00C52430" w:rsidRPr="00131976" w:rsidRDefault="00C52430" w:rsidP="00C52430">
            <w:pPr>
              <w:spacing w:line="312" w:lineRule="auto"/>
            </w:pPr>
          </w:p>
        </w:tc>
        <w:tc>
          <w:tcPr>
            <w:tcW w:w="456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tabs>
                <w:tab w:val="left" w:pos="495"/>
              </w:tabs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90</w:t>
            </w:r>
          </w:p>
        </w:tc>
        <w:tc>
          <w:tcPr>
            <w:tcW w:w="429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90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457" w:type="pct"/>
            <w:vMerge/>
            <w:vAlign w:val="center"/>
          </w:tcPr>
          <w:p w:rsidR="00C52430" w:rsidRPr="00131976" w:rsidRDefault="00C52430" w:rsidP="00C52430">
            <w:pPr>
              <w:spacing w:line="312" w:lineRule="auto"/>
              <w:jc w:val="center"/>
            </w:pP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</w:tr>
      <w:tr w:rsidR="00C52430" w:rsidRPr="00131976" w:rsidTr="00167D0B">
        <w:trPr>
          <w:cantSplit/>
          <w:trHeight w:val="285"/>
          <w:jc w:val="center"/>
        </w:trPr>
        <w:tc>
          <w:tcPr>
            <w:tcW w:w="990" w:type="pct"/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Больница</w:t>
            </w:r>
          </w:p>
        </w:tc>
        <w:tc>
          <w:tcPr>
            <w:tcW w:w="661" w:type="pct"/>
            <w:vMerge/>
            <w:vAlign w:val="center"/>
          </w:tcPr>
          <w:p w:rsidR="00C52430" w:rsidRPr="00131976" w:rsidRDefault="00C52430" w:rsidP="00C52430">
            <w:pPr>
              <w:spacing w:line="312" w:lineRule="auto"/>
            </w:pPr>
          </w:p>
        </w:tc>
        <w:tc>
          <w:tcPr>
            <w:tcW w:w="456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429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457" w:type="pct"/>
            <w:vMerge/>
            <w:vAlign w:val="center"/>
          </w:tcPr>
          <w:p w:rsidR="00C52430" w:rsidRPr="00131976" w:rsidRDefault="00C52430" w:rsidP="00C52430">
            <w:pPr>
              <w:spacing w:line="312" w:lineRule="auto"/>
              <w:jc w:val="center"/>
            </w:pP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</w:tr>
      <w:tr w:rsidR="00C52430" w:rsidRPr="00131976" w:rsidTr="00167D0B">
        <w:trPr>
          <w:cantSplit/>
          <w:trHeight w:val="285"/>
          <w:jc w:val="center"/>
        </w:trPr>
        <w:tc>
          <w:tcPr>
            <w:tcW w:w="990" w:type="pct"/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Фельдшерско-акушерские пункты</w:t>
            </w:r>
          </w:p>
        </w:tc>
        <w:tc>
          <w:tcPr>
            <w:tcW w:w="661" w:type="pct"/>
            <w:vAlign w:val="center"/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По заданию на проектирование</w:t>
            </w:r>
          </w:p>
        </w:tc>
        <w:tc>
          <w:tcPr>
            <w:tcW w:w="456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-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-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-</w:t>
            </w:r>
          </w:p>
        </w:tc>
        <w:tc>
          <w:tcPr>
            <w:tcW w:w="429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-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457" w:type="pct"/>
            <w:vAlign w:val="center"/>
          </w:tcPr>
          <w:p w:rsidR="00C52430" w:rsidRPr="00131976" w:rsidRDefault="00C52430" w:rsidP="00C52430">
            <w:pPr>
              <w:spacing w:line="312" w:lineRule="auto"/>
              <w:jc w:val="center"/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131976">
                <w:t>0,2 га</w:t>
              </w:r>
            </w:smartTag>
            <w:r w:rsidRPr="00131976">
              <w:t xml:space="preserve"> на объект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</w:tr>
      <w:tr w:rsidR="00C52430" w:rsidRPr="00131976" w:rsidTr="00167D0B">
        <w:trPr>
          <w:jc w:val="center"/>
        </w:trPr>
        <w:tc>
          <w:tcPr>
            <w:tcW w:w="990" w:type="pct"/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Административное здание</w:t>
            </w:r>
          </w:p>
        </w:tc>
        <w:tc>
          <w:tcPr>
            <w:tcW w:w="661" w:type="pct"/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Одно на нас. пункт</w:t>
            </w:r>
          </w:p>
        </w:tc>
        <w:tc>
          <w:tcPr>
            <w:tcW w:w="456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</w:t>
            </w:r>
          </w:p>
        </w:tc>
        <w:tc>
          <w:tcPr>
            <w:tcW w:w="429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</w:tr>
      <w:tr w:rsidR="00C52430" w:rsidRPr="00131976" w:rsidTr="00167D0B">
        <w:trPr>
          <w:jc w:val="center"/>
        </w:trPr>
        <w:tc>
          <w:tcPr>
            <w:tcW w:w="990" w:type="pct"/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Отделение связи</w:t>
            </w:r>
          </w:p>
        </w:tc>
        <w:tc>
          <w:tcPr>
            <w:tcW w:w="661" w:type="pct"/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1 оп. место на 1500-2000 жителей</w:t>
            </w:r>
          </w:p>
        </w:tc>
        <w:tc>
          <w:tcPr>
            <w:tcW w:w="456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2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2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0</w:t>
            </w:r>
          </w:p>
        </w:tc>
        <w:tc>
          <w:tcPr>
            <w:tcW w:w="429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0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2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2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smartTag w:uri="urn:schemas-microsoft-com:office:smarttags" w:element="metricconverter">
              <w:smartTagPr>
                <w:attr w:name="ProductID" w:val="0,08 га"/>
              </w:smartTagPr>
              <w:r w:rsidRPr="00131976">
                <w:t>0,</w:t>
              </w:r>
              <w:r w:rsidRPr="00131976">
                <w:rPr>
                  <w:lang w:val="en-US"/>
                </w:rPr>
                <w:t>08</w:t>
              </w:r>
              <w:r w:rsidRPr="00131976">
                <w:t xml:space="preserve"> га</w:t>
              </w:r>
            </w:smartTag>
            <w:r w:rsidRPr="00131976">
              <w:t xml:space="preserve"> на объект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</w:tr>
      <w:tr w:rsidR="00C52430" w:rsidRPr="00131976" w:rsidTr="00167D0B">
        <w:trPr>
          <w:jc w:val="center"/>
        </w:trPr>
        <w:tc>
          <w:tcPr>
            <w:tcW w:w="990" w:type="pct"/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Отделение банка</w:t>
            </w:r>
          </w:p>
        </w:tc>
        <w:tc>
          <w:tcPr>
            <w:tcW w:w="661" w:type="pct"/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1 оп. место на 1000-2000 жителей</w:t>
            </w:r>
          </w:p>
        </w:tc>
        <w:tc>
          <w:tcPr>
            <w:tcW w:w="456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2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2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1</w:t>
            </w:r>
          </w:p>
        </w:tc>
        <w:tc>
          <w:tcPr>
            <w:tcW w:w="429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1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2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2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131976">
                <w:t>0,2 га</w:t>
              </w:r>
            </w:smartTag>
            <w:r w:rsidRPr="00131976">
              <w:t xml:space="preserve"> на объект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</w:tr>
      <w:tr w:rsidR="00C52430" w:rsidRPr="00131976" w:rsidTr="00167D0B">
        <w:trPr>
          <w:trHeight w:val="663"/>
          <w:jc w:val="center"/>
        </w:trPr>
        <w:tc>
          <w:tcPr>
            <w:tcW w:w="990" w:type="pct"/>
          </w:tcPr>
          <w:p w:rsidR="00C52430" w:rsidRPr="00131976" w:rsidRDefault="00C52430" w:rsidP="00C52430">
            <w:pPr>
              <w:spacing w:line="312" w:lineRule="auto"/>
            </w:pPr>
            <w:r w:rsidRPr="00131976">
              <w:lastRenderedPageBreak/>
              <w:t xml:space="preserve">Дом культуры  </w:t>
            </w:r>
          </w:p>
        </w:tc>
        <w:tc>
          <w:tcPr>
            <w:tcW w:w="661" w:type="pct"/>
          </w:tcPr>
          <w:p w:rsidR="00C52430" w:rsidRPr="00131976" w:rsidRDefault="00C52430" w:rsidP="00C52430">
            <w:pPr>
              <w:spacing w:line="312" w:lineRule="auto"/>
              <w:rPr>
                <w:highlight w:val="yellow"/>
              </w:rPr>
            </w:pPr>
            <w:r w:rsidRPr="00131976">
              <w:t>230 – 190 мест на 1 тыс.чел</w:t>
            </w:r>
          </w:p>
        </w:tc>
        <w:tc>
          <w:tcPr>
            <w:tcW w:w="456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680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650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500</w:t>
            </w:r>
          </w:p>
        </w:tc>
        <w:tc>
          <w:tcPr>
            <w:tcW w:w="429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500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180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150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smartTag w:uri="urn:schemas-microsoft-com:office:smarttags" w:element="metricconverter">
              <w:smartTagPr>
                <w:attr w:name="ProductID" w:val="0,6 га"/>
              </w:smartTagPr>
              <w:r w:rsidRPr="00131976">
                <w:t>0,6 га</w:t>
              </w:r>
            </w:smartTag>
            <w:r w:rsidRPr="00131976">
              <w:t xml:space="preserve"> на объект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highlight w:val="yellow"/>
              </w:rPr>
            </w:pPr>
            <w:r w:rsidRPr="00131976">
              <w:t>-</w:t>
            </w:r>
          </w:p>
        </w:tc>
      </w:tr>
      <w:tr w:rsidR="00C52430" w:rsidRPr="00131976" w:rsidTr="00167D0B">
        <w:trPr>
          <w:trHeight w:val="663"/>
          <w:jc w:val="center"/>
        </w:trPr>
        <w:tc>
          <w:tcPr>
            <w:tcW w:w="990" w:type="pct"/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Библиотека:</w:t>
            </w:r>
          </w:p>
          <w:p w:rsidR="00C52430" w:rsidRPr="00131976" w:rsidRDefault="00C52430" w:rsidP="00C52430">
            <w:pPr>
              <w:spacing w:line="312" w:lineRule="auto"/>
            </w:pPr>
            <w:r w:rsidRPr="00131976">
              <w:t>-сельская</w:t>
            </w:r>
          </w:p>
        </w:tc>
        <w:tc>
          <w:tcPr>
            <w:tcW w:w="661" w:type="pct"/>
          </w:tcPr>
          <w:p w:rsidR="00C52430" w:rsidRPr="00131976" w:rsidRDefault="00C52430" w:rsidP="00C52430">
            <w:pPr>
              <w:spacing w:line="312" w:lineRule="auto"/>
            </w:pPr>
            <w:r w:rsidRPr="00131976">
              <w:t xml:space="preserve">4-5 </w:t>
            </w:r>
            <w:proofErr w:type="spellStart"/>
            <w:r w:rsidRPr="00131976">
              <w:t>чит</w:t>
            </w:r>
            <w:proofErr w:type="spellEnd"/>
            <w:r w:rsidRPr="00131976">
              <w:t>. мест на 1тыс.чел.</w:t>
            </w:r>
          </w:p>
          <w:p w:rsidR="00C52430" w:rsidRPr="00131976" w:rsidRDefault="00C52430" w:rsidP="00C52430">
            <w:pPr>
              <w:spacing w:line="312" w:lineRule="auto"/>
            </w:pPr>
          </w:p>
        </w:tc>
        <w:tc>
          <w:tcPr>
            <w:tcW w:w="456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17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15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6000ед.хр.</w:t>
            </w:r>
          </w:p>
        </w:tc>
        <w:tc>
          <w:tcPr>
            <w:tcW w:w="429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6000ед.хр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</w:tr>
      <w:tr w:rsidR="00C52430" w:rsidRPr="00131976" w:rsidTr="00167D0B">
        <w:trPr>
          <w:jc w:val="center"/>
        </w:trPr>
        <w:tc>
          <w:tcPr>
            <w:tcW w:w="990" w:type="pct"/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Предприятие бытового обслуживания</w:t>
            </w:r>
          </w:p>
        </w:tc>
        <w:tc>
          <w:tcPr>
            <w:tcW w:w="661" w:type="pct"/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7 раб. мест на 1 тыс.чел.</w:t>
            </w:r>
          </w:p>
        </w:tc>
        <w:tc>
          <w:tcPr>
            <w:tcW w:w="456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23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22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t>-</w:t>
            </w:r>
          </w:p>
        </w:tc>
        <w:tc>
          <w:tcPr>
            <w:tcW w:w="429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t>-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23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22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131976">
                <w:t>0,2 га</w:t>
              </w:r>
            </w:smartTag>
            <w:r w:rsidRPr="00131976">
              <w:t xml:space="preserve"> на объект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</w:tr>
      <w:tr w:rsidR="00C52430" w:rsidRPr="00131976" w:rsidTr="00167D0B">
        <w:trPr>
          <w:jc w:val="center"/>
        </w:trPr>
        <w:tc>
          <w:tcPr>
            <w:tcW w:w="990" w:type="pct"/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Баня</w:t>
            </w:r>
          </w:p>
        </w:tc>
        <w:tc>
          <w:tcPr>
            <w:tcW w:w="661" w:type="pct"/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7 мест на 1 тыс.чел.</w:t>
            </w:r>
          </w:p>
        </w:tc>
        <w:tc>
          <w:tcPr>
            <w:tcW w:w="456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23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22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429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23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22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smartTag w:uri="urn:schemas-microsoft-com:office:smarttags" w:element="metricconverter">
              <w:smartTagPr>
                <w:attr w:name="ProductID" w:val="0,4 га"/>
              </w:smartTagPr>
              <w:r w:rsidRPr="00131976">
                <w:t>0,</w:t>
              </w:r>
              <w:r w:rsidRPr="00131976">
                <w:rPr>
                  <w:lang w:val="en-US"/>
                </w:rPr>
                <w:t>4</w:t>
              </w:r>
              <w:r w:rsidRPr="00131976">
                <w:t xml:space="preserve"> га</w:t>
              </w:r>
            </w:smartTag>
            <w:r w:rsidRPr="00131976">
              <w:t xml:space="preserve"> на объект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</w:p>
        </w:tc>
      </w:tr>
      <w:tr w:rsidR="00C52430" w:rsidRPr="00131976" w:rsidTr="00167D0B">
        <w:trPr>
          <w:jc w:val="center"/>
        </w:trPr>
        <w:tc>
          <w:tcPr>
            <w:tcW w:w="990" w:type="pct"/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Продовольственный магазин, промтоварный магазин</w:t>
            </w:r>
          </w:p>
        </w:tc>
        <w:tc>
          <w:tcPr>
            <w:tcW w:w="661" w:type="pct"/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100 кв.м торговой площади, 200 кв.м на 1 тыс. чел.</w:t>
            </w:r>
          </w:p>
        </w:tc>
        <w:tc>
          <w:tcPr>
            <w:tcW w:w="456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324</w:t>
            </w:r>
          </w:p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648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309</w:t>
            </w:r>
          </w:p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618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9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магазина</w:t>
            </w:r>
          </w:p>
        </w:tc>
        <w:tc>
          <w:tcPr>
            <w:tcW w:w="429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9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магазина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131976">
                <w:t>0,2 га</w:t>
              </w:r>
            </w:smartTag>
            <w:r w:rsidRPr="00131976">
              <w:t xml:space="preserve"> на объект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</w:tr>
      <w:tr w:rsidR="00C52430" w:rsidRPr="00131976" w:rsidTr="00167D0B">
        <w:trPr>
          <w:jc w:val="center"/>
        </w:trPr>
        <w:tc>
          <w:tcPr>
            <w:tcW w:w="990" w:type="pct"/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Предприятие общественного питания</w:t>
            </w:r>
          </w:p>
        </w:tc>
        <w:tc>
          <w:tcPr>
            <w:tcW w:w="661" w:type="pct"/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40 мест на 1 тыс. чел.</w:t>
            </w:r>
          </w:p>
        </w:tc>
        <w:tc>
          <w:tcPr>
            <w:tcW w:w="456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129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124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1</w:t>
            </w:r>
          </w:p>
        </w:tc>
        <w:tc>
          <w:tcPr>
            <w:tcW w:w="429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1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smartTag w:uri="urn:schemas-microsoft-com:office:smarttags" w:element="metricconverter">
              <w:smartTagPr>
                <w:attr w:name="ProductID" w:val="0,1 га"/>
              </w:smartTagPr>
              <w:r w:rsidRPr="00131976">
                <w:t>0,1 га</w:t>
              </w:r>
            </w:smartTag>
            <w:r w:rsidRPr="00131976">
              <w:t xml:space="preserve"> на объект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</w:tr>
      <w:tr w:rsidR="00C52430" w:rsidRPr="00131976" w:rsidTr="00167D0B">
        <w:trPr>
          <w:jc w:val="center"/>
        </w:trPr>
        <w:tc>
          <w:tcPr>
            <w:tcW w:w="990" w:type="pct"/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Гостиница</w:t>
            </w:r>
          </w:p>
        </w:tc>
        <w:tc>
          <w:tcPr>
            <w:tcW w:w="661" w:type="pct"/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6 мест на 1 тыс. чел.</w:t>
            </w:r>
          </w:p>
        </w:tc>
        <w:tc>
          <w:tcPr>
            <w:tcW w:w="456" w:type="pct"/>
          </w:tcPr>
          <w:p w:rsidR="00C52430" w:rsidRPr="00131976" w:rsidRDefault="00C52430" w:rsidP="00C52430">
            <w:pPr>
              <w:tabs>
                <w:tab w:val="left" w:pos="393"/>
                <w:tab w:val="center" w:pos="555"/>
              </w:tabs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19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19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429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tabs>
                <w:tab w:val="left" w:pos="393"/>
                <w:tab w:val="center" w:pos="555"/>
              </w:tabs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19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19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smartTag w:uri="urn:schemas-microsoft-com:office:smarttags" w:element="metricconverter">
              <w:smartTagPr>
                <w:attr w:name="ProductID" w:val="0,1 га"/>
              </w:smartTagPr>
              <w:r w:rsidRPr="00131976">
                <w:t>0,1 га</w:t>
              </w:r>
            </w:smartTag>
            <w:r w:rsidRPr="00131976">
              <w:t xml:space="preserve"> на объект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</w:p>
        </w:tc>
      </w:tr>
      <w:tr w:rsidR="00C52430" w:rsidRPr="00131976" w:rsidTr="00167D0B">
        <w:trPr>
          <w:jc w:val="center"/>
        </w:trPr>
        <w:tc>
          <w:tcPr>
            <w:tcW w:w="990" w:type="pct"/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Хлебопекарня</w:t>
            </w:r>
          </w:p>
        </w:tc>
        <w:tc>
          <w:tcPr>
            <w:tcW w:w="661" w:type="pct"/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0,5 т-0,6 т на 1тыс.чел.</w:t>
            </w:r>
          </w:p>
        </w:tc>
        <w:tc>
          <w:tcPr>
            <w:tcW w:w="456" w:type="pct"/>
          </w:tcPr>
          <w:p w:rsidR="00C52430" w:rsidRPr="00131976" w:rsidRDefault="00C52430" w:rsidP="00C52430">
            <w:pPr>
              <w:spacing w:line="312" w:lineRule="auto"/>
              <w:jc w:val="center"/>
              <w:rPr>
                <w:lang w:val="en-US"/>
              </w:rPr>
            </w:pPr>
            <w:r w:rsidRPr="00131976">
              <w:rPr>
                <w:lang w:val="en-US"/>
              </w:rPr>
              <w:t>1</w:t>
            </w:r>
            <w:r w:rsidRPr="00131976">
              <w:t>,</w:t>
            </w:r>
            <w:r w:rsidRPr="00131976">
              <w:rPr>
                <w:lang w:val="en-US"/>
              </w:rPr>
              <w:t>62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1,55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429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457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65" w:type="pct"/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</w:tr>
    </w:tbl>
    <w:p w:rsidR="00C52430" w:rsidRDefault="00C52430" w:rsidP="00C52430">
      <w:pPr>
        <w:spacing w:line="312" w:lineRule="auto"/>
        <w:ind w:firstLine="709"/>
        <w:rPr>
          <w:sz w:val="24"/>
          <w:szCs w:val="24"/>
        </w:rPr>
      </w:pPr>
    </w:p>
    <w:p w:rsidR="00E4488E" w:rsidRDefault="00E4488E" w:rsidP="00C52430">
      <w:pPr>
        <w:spacing w:line="312" w:lineRule="auto"/>
        <w:ind w:firstLine="709"/>
        <w:rPr>
          <w:sz w:val="24"/>
          <w:szCs w:val="24"/>
        </w:rPr>
      </w:pPr>
    </w:p>
    <w:p w:rsidR="00C52430" w:rsidRPr="00C52430" w:rsidRDefault="00131976" w:rsidP="00C52430">
      <w:pPr>
        <w:spacing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Таблица 15</w:t>
      </w:r>
    </w:p>
    <w:p w:rsidR="00C52430" w:rsidRPr="00C52430" w:rsidRDefault="00C52430" w:rsidP="00C52430">
      <w:pPr>
        <w:spacing w:line="312" w:lineRule="auto"/>
        <w:ind w:firstLine="709"/>
        <w:jc w:val="center"/>
        <w:rPr>
          <w:sz w:val="24"/>
          <w:szCs w:val="24"/>
        </w:rPr>
      </w:pPr>
      <w:r w:rsidRPr="00C52430">
        <w:rPr>
          <w:sz w:val="24"/>
          <w:szCs w:val="24"/>
        </w:rPr>
        <w:t>Расчет учреждений и предприятий поселка Артезианский</w:t>
      </w:r>
    </w:p>
    <w:tbl>
      <w:tblPr>
        <w:tblW w:w="5092" w:type="pct"/>
        <w:jc w:val="center"/>
        <w:tblLook w:val="0000"/>
      </w:tblPr>
      <w:tblGrid>
        <w:gridCol w:w="2702"/>
        <w:gridCol w:w="1939"/>
        <w:gridCol w:w="1343"/>
        <w:gridCol w:w="1075"/>
        <w:gridCol w:w="1343"/>
        <w:gridCol w:w="1181"/>
        <w:gridCol w:w="1343"/>
        <w:gridCol w:w="1075"/>
        <w:gridCol w:w="1982"/>
        <w:gridCol w:w="1075"/>
      </w:tblGrid>
      <w:tr w:rsidR="00C52430" w:rsidRPr="00131976" w:rsidTr="00167D0B">
        <w:trPr>
          <w:cantSplit/>
          <w:trHeight w:hRule="exact" w:val="976"/>
          <w:jc w:val="center"/>
        </w:trPr>
        <w:tc>
          <w:tcPr>
            <w:tcW w:w="8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Наименование учреждений и предприятий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Расчетная норма на 1000 жителей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Требуется на расчетное население</w:t>
            </w:r>
          </w:p>
        </w:tc>
        <w:tc>
          <w:tcPr>
            <w:tcW w:w="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Сохраняется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Необходимо построить (недостающее по нормам)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Требуемая площадь участка</w:t>
            </w:r>
          </w:p>
        </w:tc>
      </w:tr>
      <w:tr w:rsidR="00C52430" w:rsidRPr="00131976" w:rsidTr="00167D0B">
        <w:trPr>
          <w:cantSplit/>
          <w:jc w:val="center"/>
        </w:trPr>
        <w:tc>
          <w:tcPr>
            <w:tcW w:w="8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430" w:rsidRPr="00131976" w:rsidRDefault="00C52430" w:rsidP="00C52430">
            <w:pPr>
              <w:spacing w:line="312" w:lineRule="auto"/>
            </w:pPr>
          </w:p>
        </w:tc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430" w:rsidRPr="00131976" w:rsidRDefault="00C52430" w:rsidP="00C52430">
            <w:pPr>
              <w:spacing w:line="312" w:lineRule="auto"/>
            </w:pP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Расчетный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срок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 очередь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Расчетный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срок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 очередь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Расчетный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срок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 очередь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Расчетный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срок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 очередь</w:t>
            </w:r>
          </w:p>
        </w:tc>
      </w:tr>
      <w:tr w:rsidR="00C52430" w:rsidRPr="00131976" w:rsidTr="00167D0B">
        <w:trPr>
          <w:jc w:val="center"/>
        </w:trPr>
        <w:tc>
          <w:tcPr>
            <w:tcW w:w="8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</w:t>
            </w:r>
          </w:p>
        </w:tc>
        <w:tc>
          <w:tcPr>
            <w:tcW w:w="6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2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3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4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5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6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7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8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9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10</w:t>
            </w:r>
          </w:p>
        </w:tc>
      </w:tr>
      <w:tr w:rsidR="00C52430" w:rsidRPr="00131976" w:rsidTr="00167D0B">
        <w:trPr>
          <w:jc w:val="center"/>
        </w:trPr>
        <w:tc>
          <w:tcPr>
            <w:tcW w:w="8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r w:rsidRPr="00131976">
              <w:lastRenderedPageBreak/>
              <w:t>Детские ясли-сад</w:t>
            </w:r>
          </w:p>
          <w:p w:rsidR="00C52430" w:rsidRPr="00131976" w:rsidRDefault="00C52430" w:rsidP="00C52430">
            <w:pPr>
              <w:spacing w:line="312" w:lineRule="auto"/>
            </w:pPr>
          </w:p>
        </w:tc>
        <w:tc>
          <w:tcPr>
            <w:tcW w:w="6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Исходя из охвата детей дошкольного возраста 85%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43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43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15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15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28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28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0,1  га на объект</w:t>
            </w:r>
          </w:p>
          <w:p w:rsidR="00C52430" w:rsidRPr="00131976" w:rsidRDefault="00C52430" w:rsidP="00C52430">
            <w:pPr>
              <w:spacing w:line="312" w:lineRule="auto"/>
              <w:jc w:val="center"/>
              <w:rPr>
                <w:highlight w:val="magenta"/>
              </w:rPr>
            </w:pP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</w:p>
        </w:tc>
      </w:tr>
      <w:tr w:rsidR="00C52430" w:rsidRPr="00131976" w:rsidTr="00167D0B">
        <w:trPr>
          <w:trHeight w:val="455"/>
          <w:jc w:val="center"/>
        </w:trPr>
        <w:tc>
          <w:tcPr>
            <w:tcW w:w="8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Общеобразовательная средняя школа</w:t>
            </w:r>
          </w:p>
        </w:tc>
        <w:tc>
          <w:tcPr>
            <w:tcW w:w="6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r w:rsidRPr="00131976">
              <w:t xml:space="preserve">Исходя из 100% охвата детей 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90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86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38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38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52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48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0,26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</w:tr>
      <w:tr w:rsidR="00C52430" w:rsidRPr="00131976" w:rsidTr="00167D0B">
        <w:trPr>
          <w:jc w:val="center"/>
        </w:trPr>
        <w:tc>
          <w:tcPr>
            <w:tcW w:w="8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Внешкольные учреждения:</w:t>
            </w:r>
          </w:p>
          <w:p w:rsidR="00C52430" w:rsidRPr="00131976" w:rsidRDefault="00C52430" w:rsidP="00C52430">
            <w:pPr>
              <w:spacing w:line="312" w:lineRule="auto"/>
            </w:pPr>
            <w:r w:rsidRPr="00131976">
              <w:t>- музыкальная школа;</w:t>
            </w:r>
          </w:p>
          <w:p w:rsidR="00C52430" w:rsidRPr="00131976" w:rsidRDefault="00C52430" w:rsidP="00C52430">
            <w:pPr>
              <w:spacing w:line="312" w:lineRule="auto"/>
            </w:pPr>
          </w:p>
        </w:tc>
        <w:tc>
          <w:tcPr>
            <w:tcW w:w="6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Исходя из количества детей школьного возраста 10%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</w:p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9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</w:p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9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</w:p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</w:p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</w:p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9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</w:p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9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</w:p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 xml:space="preserve">0,1 –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131976">
                <w:t>1 га</w:t>
              </w:r>
            </w:smartTag>
            <w:r w:rsidRPr="00131976">
              <w:t xml:space="preserve"> на объект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</w:tr>
      <w:tr w:rsidR="00C52430" w:rsidRPr="00131976" w:rsidTr="00167D0B">
        <w:trPr>
          <w:cantSplit/>
          <w:trHeight w:hRule="exact" w:val="375"/>
          <w:jc w:val="center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Поликлиника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Опр. органами</w:t>
            </w:r>
          </w:p>
          <w:p w:rsidR="00C52430" w:rsidRPr="00131976" w:rsidRDefault="00C52430" w:rsidP="00C52430">
            <w:pPr>
              <w:spacing w:line="312" w:lineRule="auto"/>
            </w:pPr>
            <w:r w:rsidRPr="00131976">
              <w:t>здравоохранения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tabs>
                <w:tab w:val="left" w:pos="208"/>
              </w:tabs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</w:tr>
      <w:tr w:rsidR="00C52430" w:rsidRPr="00131976" w:rsidTr="00167D0B">
        <w:trPr>
          <w:cantSplit/>
          <w:trHeight w:hRule="exact" w:val="345"/>
          <w:jc w:val="center"/>
        </w:trPr>
        <w:tc>
          <w:tcPr>
            <w:tcW w:w="8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Амбулатория</w:t>
            </w:r>
          </w:p>
        </w:tc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430" w:rsidRPr="00131976" w:rsidRDefault="00C52430" w:rsidP="00C52430">
            <w:pPr>
              <w:spacing w:line="312" w:lineRule="auto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2430" w:rsidRPr="00131976" w:rsidRDefault="00C52430" w:rsidP="00C52430">
            <w:pPr>
              <w:spacing w:line="312" w:lineRule="auto"/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</w:tr>
      <w:tr w:rsidR="00C52430" w:rsidRPr="00131976" w:rsidTr="00167D0B">
        <w:trPr>
          <w:cantSplit/>
          <w:trHeight w:val="285"/>
          <w:jc w:val="center"/>
        </w:trPr>
        <w:tc>
          <w:tcPr>
            <w:tcW w:w="8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ФАП</w:t>
            </w:r>
          </w:p>
        </w:tc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2430" w:rsidRPr="00131976" w:rsidRDefault="00C52430" w:rsidP="00C52430">
            <w:pPr>
              <w:spacing w:line="312" w:lineRule="auto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2430" w:rsidRPr="00131976" w:rsidRDefault="00C52430" w:rsidP="00C52430">
            <w:pPr>
              <w:spacing w:line="312" w:lineRule="auto"/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</w:tr>
      <w:tr w:rsidR="00C52430" w:rsidRPr="00131976" w:rsidTr="00167D0B">
        <w:trPr>
          <w:trHeight w:val="593"/>
          <w:jc w:val="center"/>
        </w:trPr>
        <w:tc>
          <w:tcPr>
            <w:tcW w:w="8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Административное здание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Одно на нас. пункт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</w:tr>
      <w:tr w:rsidR="00C52430" w:rsidRPr="00131976" w:rsidTr="00167D0B">
        <w:trPr>
          <w:trHeight w:val="431"/>
          <w:jc w:val="center"/>
        </w:trPr>
        <w:tc>
          <w:tcPr>
            <w:tcW w:w="8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Отделение связи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Одно на 1500-2000 жителей.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</w:tr>
      <w:tr w:rsidR="00C52430" w:rsidRPr="00131976" w:rsidTr="00167D0B">
        <w:trPr>
          <w:trHeight w:val="128"/>
          <w:jc w:val="center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Библиотека:</w:t>
            </w:r>
          </w:p>
          <w:p w:rsidR="00C52430" w:rsidRPr="00131976" w:rsidRDefault="00C52430" w:rsidP="00C52430">
            <w:pPr>
              <w:spacing w:line="312" w:lineRule="auto"/>
            </w:pPr>
            <w:r w:rsidRPr="00131976">
              <w:t>-сельская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rPr>
                <w:highlight w:val="yellow"/>
              </w:rPr>
            </w:pPr>
            <w:r w:rsidRPr="00131976">
              <w:t xml:space="preserve">5-4 </w:t>
            </w:r>
            <w:proofErr w:type="spellStart"/>
            <w:r w:rsidRPr="00131976">
              <w:t>чит</w:t>
            </w:r>
            <w:proofErr w:type="spellEnd"/>
            <w:r w:rsidRPr="00131976">
              <w:t>. мест на 1тыс.чел.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4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4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приспособленное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</w:p>
        </w:tc>
      </w:tr>
      <w:tr w:rsidR="00C52430" w:rsidRPr="00131976" w:rsidTr="00167D0B">
        <w:trPr>
          <w:trHeight w:val="133"/>
          <w:jc w:val="center"/>
        </w:trPr>
        <w:tc>
          <w:tcPr>
            <w:tcW w:w="8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r w:rsidRPr="00131976">
              <w:t xml:space="preserve">Дом культуры </w:t>
            </w:r>
          </w:p>
          <w:p w:rsidR="00C52430" w:rsidRPr="00131976" w:rsidRDefault="00C52430" w:rsidP="00C52430">
            <w:pPr>
              <w:spacing w:line="312" w:lineRule="auto"/>
            </w:pPr>
            <w:r w:rsidRPr="00131976"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500–300 мест на 1 тыс.чел.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249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240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50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199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190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smartTag w:uri="urn:schemas-microsoft-com:office:smarttags" w:element="metricconverter">
              <w:smartTagPr>
                <w:attr w:name="ProductID" w:val="0,5 га"/>
              </w:smartTagPr>
              <w:r w:rsidRPr="00131976">
                <w:t>0,5 га</w:t>
              </w:r>
            </w:smartTag>
            <w:r w:rsidRPr="00131976">
              <w:t xml:space="preserve"> на объект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</w:tr>
      <w:tr w:rsidR="00C52430" w:rsidRPr="00131976" w:rsidTr="00167D0B">
        <w:trPr>
          <w:jc w:val="center"/>
        </w:trPr>
        <w:tc>
          <w:tcPr>
            <w:tcW w:w="8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Предприятие бытового обслуживания</w:t>
            </w:r>
          </w:p>
        </w:tc>
        <w:tc>
          <w:tcPr>
            <w:tcW w:w="6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7 раб. мест на 1 тыс.чел.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6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6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6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6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 xml:space="preserve">0,1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131976">
                <w:t>0,2 га</w:t>
              </w:r>
            </w:smartTag>
            <w:r w:rsidRPr="00131976">
              <w:t xml:space="preserve"> на объект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</w:tr>
      <w:tr w:rsidR="00C52430" w:rsidRPr="00131976" w:rsidTr="00167D0B">
        <w:trPr>
          <w:jc w:val="center"/>
        </w:trPr>
        <w:tc>
          <w:tcPr>
            <w:tcW w:w="8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Баня</w:t>
            </w:r>
          </w:p>
        </w:tc>
        <w:tc>
          <w:tcPr>
            <w:tcW w:w="6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7 мест на 1 тыс.чел.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6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6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6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6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 xml:space="preserve">0,1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131976">
                <w:t>0,2 га</w:t>
              </w:r>
            </w:smartTag>
            <w:r w:rsidRPr="00131976">
              <w:t xml:space="preserve"> на объект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</w:tr>
      <w:tr w:rsidR="00C52430" w:rsidRPr="00131976" w:rsidTr="00167D0B">
        <w:trPr>
          <w:jc w:val="center"/>
        </w:trPr>
        <w:tc>
          <w:tcPr>
            <w:tcW w:w="8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Продовольственный магазин, промтоварный магазин</w:t>
            </w:r>
          </w:p>
        </w:tc>
        <w:tc>
          <w:tcPr>
            <w:tcW w:w="6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100 кв.м торговой площади, 200 кв.м на 1 тыс. чел.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83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166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80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160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3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магазина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3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магазина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</w:tr>
      <w:tr w:rsidR="00C52430" w:rsidRPr="00131976" w:rsidTr="00167D0B">
        <w:trPr>
          <w:jc w:val="center"/>
        </w:trPr>
        <w:tc>
          <w:tcPr>
            <w:tcW w:w="8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Предприятие общественного питания</w:t>
            </w:r>
          </w:p>
        </w:tc>
        <w:tc>
          <w:tcPr>
            <w:tcW w:w="6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40 мест на 1 тыс. чел.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33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32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</w:tr>
      <w:tr w:rsidR="00C52430" w:rsidRPr="00131976" w:rsidTr="00167D0B">
        <w:trPr>
          <w:jc w:val="center"/>
        </w:trPr>
        <w:tc>
          <w:tcPr>
            <w:tcW w:w="89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r w:rsidRPr="00131976">
              <w:lastRenderedPageBreak/>
              <w:t>Хлебопекарня</w:t>
            </w:r>
          </w:p>
        </w:tc>
        <w:tc>
          <w:tcPr>
            <w:tcW w:w="6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0,5 т-0,6 т на 1тыс.чел.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0,42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0,42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</w:tr>
      <w:tr w:rsidR="00C52430" w:rsidRPr="00131976" w:rsidTr="00167D0B">
        <w:trPr>
          <w:jc w:val="center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Пожарное депо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r w:rsidRPr="00131976">
              <w:t xml:space="preserve">1 </w:t>
            </w:r>
            <w:proofErr w:type="spellStart"/>
            <w:r w:rsidRPr="00131976">
              <w:t>маш</w:t>
            </w:r>
            <w:proofErr w:type="spellEnd"/>
            <w:r w:rsidRPr="00131976">
              <w:t>. на населенный пункт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В с. Журавском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</w:p>
          <w:p w:rsidR="00C52430" w:rsidRPr="00131976" w:rsidRDefault="00C52430" w:rsidP="00C52430">
            <w:pPr>
              <w:spacing w:line="312" w:lineRule="auto"/>
              <w:jc w:val="center"/>
            </w:pPr>
          </w:p>
        </w:tc>
      </w:tr>
      <w:tr w:rsidR="00C52430" w:rsidRPr="00131976" w:rsidTr="00167D0B">
        <w:trPr>
          <w:jc w:val="center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Комплекс физкультурно-оздоровительных площадок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r w:rsidRPr="00131976">
              <w:t xml:space="preserve">территория </w:t>
            </w:r>
            <w:smartTag w:uri="urn:schemas-microsoft-com:office:smarttags" w:element="metricconverter">
              <w:smartTagPr>
                <w:attr w:name="ProductID" w:val="0,9 га"/>
              </w:smartTagPr>
              <w:r w:rsidRPr="00131976">
                <w:t>0,9 га</w:t>
              </w:r>
            </w:smartTag>
            <w:r w:rsidRPr="00131976">
              <w:t xml:space="preserve"> на 1 тыс.чел. </w:t>
            </w:r>
          </w:p>
          <w:p w:rsidR="00C52430" w:rsidRPr="00131976" w:rsidRDefault="00C52430" w:rsidP="00C52430">
            <w:pPr>
              <w:spacing w:line="312" w:lineRule="auto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0,75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</w:p>
          <w:p w:rsidR="00C52430" w:rsidRPr="00131976" w:rsidRDefault="00C52430" w:rsidP="00C52430">
            <w:pPr>
              <w:spacing w:line="312" w:lineRule="auto"/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0,72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стадион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стадион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  <w:p w:rsidR="00C52430" w:rsidRPr="00131976" w:rsidRDefault="00C52430" w:rsidP="00C52430">
            <w:pPr>
              <w:spacing w:line="312" w:lineRule="auto"/>
              <w:jc w:val="center"/>
            </w:pPr>
          </w:p>
          <w:p w:rsidR="00C52430" w:rsidRPr="00131976" w:rsidRDefault="00C52430" w:rsidP="00C52430">
            <w:pPr>
              <w:spacing w:line="312" w:lineRule="auto"/>
              <w:jc w:val="center"/>
            </w:pPr>
          </w:p>
        </w:tc>
      </w:tr>
      <w:tr w:rsidR="00C52430" w:rsidRPr="00131976" w:rsidTr="00167D0B">
        <w:trPr>
          <w:jc w:val="center"/>
        </w:trPr>
        <w:tc>
          <w:tcPr>
            <w:tcW w:w="8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Спортзалы общего пользования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smartTag w:uri="urn:schemas-microsoft-com:office:smarttags" w:element="metricconverter">
              <w:smartTagPr>
                <w:attr w:name="ProductID" w:val="80 м2"/>
              </w:smartTagPr>
              <w:r w:rsidRPr="00131976">
                <w:t>80 м2</w:t>
              </w:r>
            </w:smartTag>
            <w:r w:rsidRPr="00131976">
              <w:t xml:space="preserve"> пл.пола на 1 тыс.чел..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66,4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64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66,4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64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при стадионе, школах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</w:tr>
      <w:tr w:rsidR="00C52430" w:rsidRPr="00131976" w:rsidTr="00167D0B">
        <w:trPr>
          <w:jc w:val="center"/>
        </w:trPr>
        <w:tc>
          <w:tcPr>
            <w:tcW w:w="8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r w:rsidRPr="00131976">
              <w:t>Кладбище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131976">
                <w:t>0,24 га</w:t>
              </w:r>
            </w:smartTag>
            <w:r w:rsidRPr="00131976">
              <w:rPr>
                <w:vertAlign w:val="superscript"/>
              </w:rPr>
              <w:t xml:space="preserve"> </w:t>
            </w:r>
            <w:r w:rsidRPr="00131976">
              <w:t>на 1 тыс. чел.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0,19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0,19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 xml:space="preserve"> В с. Журавском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430" w:rsidRPr="00131976" w:rsidRDefault="00C52430" w:rsidP="00C52430">
            <w:pPr>
              <w:spacing w:line="312" w:lineRule="auto"/>
              <w:jc w:val="center"/>
            </w:pPr>
            <w:r w:rsidRPr="00131976">
              <w:t>-</w:t>
            </w:r>
          </w:p>
        </w:tc>
      </w:tr>
    </w:tbl>
    <w:p w:rsidR="005A370C" w:rsidRPr="005A370C" w:rsidRDefault="005A370C" w:rsidP="005A370C">
      <w:pPr>
        <w:widowControl/>
        <w:snapToGrid/>
        <w:spacing w:after="200" w:line="276" w:lineRule="auto"/>
        <w:jc w:val="left"/>
        <w:rPr>
          <w:sz w:val="24"/>
          <w:szCs w:val="24"/>
        </w:rPr>
        <w:sectPr w:rsidR="005A370C" w:rsidRPr="005A370C" w:rsidSect="005A370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166D6" w:rsidRPr="00C52430" w:rsidRDefault="00C166D6" w:rsidP="00C52430">
      <w:pPr>
        <w:pStyle w:val="ae"/>
        <w:autoSpaceDE w:val="0"/>
        <w:autoSpaceDN w:val="0"/>
        <w:adjustRightInd w:val="0"/>
        <w:spacing w:line="312" w:lineRule="auto"/>
        <w:ind w:left="0" w:firstLine="709"/>
        <w:rPr>
          <w:sz w:val="24"/>
          <w:szCs w:val="24"/>
        </w:rPr>
      </w:pPr>
    </w:p>
    <w:p w:rsidR="00B22679" w:rsidRPr="003279D3" w:rsidRDefault="00B22679" w:rsidP="00C52430">
      <w:pPr>
        <w:pStyle w:val="S"/>
        <w:spacing w:line="312" w:lineRule="auto"/>
        <w:ind w:left="0" w:firstLine="709"/>
        <w:rPr>
          <w:rFonts w:ascii="Times New Roman" w:hAnsi="Times New Roman" w:cs="Times New Roman"/>
          <w:szCs w:val="24"/>
        </w:rPr>
      </w:pPr>
      <w:r w:rsidRPr="00C52430">
        <w:rPr>
          <w:rFonts w:ascii="Times New Roman" w:hAnsi="Times New Roman" w:cs="Times New Roman"/>
          <w:szCs w:val="24"/>
        </w:rPr>
        <w:t xml:space="preserve">Емкость указанных учреждений не должна быть менее нормативной, однако может регулироваться со стороны органов местного самоуправления. Уровень обеспеченности социальной инфраструктурой оценен по социальным нормативам, в качестве которых использованы СНиП 2.07.01-89* «Градостроительство. Планировка и застройка городских и сельских поселений», Распоряжение Правительства РФ от </w:t>
      </w:r>
      <w:r w:rsidR="00A37B5C" w:rsidRPr="00C52430">
        <w:rPr>
          <w:rFonts w:ascii="Times New Roman" w:hAnsi="Times New Roman" w:cs="Times New Roman"/>
          <w:szCs w:val="24"/>
        </w:rPr>
        <w:t>0</w:t>
      </w:r>
      <w:r w:rsidRPr="00C52430">
        <w:rPr>
          <w:rFonts w:ascii="Times New Roman" w:hAnsi="Times New Roman" w:cs="Times New Roman"/>
          <w:szCs w:val="24"/>
        </w:rPr>
        <w:t>3 июля 1996 г</w:t>
      </w:r>
      <w:r w:rsidR="00A37B5C" w:rsidRPr="00C52430">
        <w:rPr>
          <w:rFonts w:ascii="Times New Roman" w:hAnsi="Times New Roman" w:cs="Times New Roman"/>
          <w:szCs w:val="24"/>
        </w:rPr>
        <w:t>ода</w:t>
      </w:r>
      <w:r w:rsidRPr="00C52430">
        <w:rPr>
          <w:rFonts w:ascii="Times New Roman" w:hAnsi="Times New Roman" w:cs="Times New Roman"/>
          <w:szCs w:val="24"/>
        </w:rPr>
        <w:t xml:space="preserve"> </w:t>
      </w:r>
      <w:r w:rsidR="00A37B5C" w:rsidRPr="00C52430">
        <w:rPr>
          <w:rFonts w:ascii="Times New Roman" w:hAnsi="Times New Roman" w:cs="Times New Roman"/>
          <w:szCs w:val="24"/>
        </w:rPr>
        <w:t>№</w:t>
      </w:r>
      <w:r w:rsidRPr="00C52430">
        <w:rPr>
          <w:rFonts w:ascii="Times New Roman" w:hAnsi="Times New Roman" w:cs="Times New Roman"/>
          <w:szCs w:val="24"/>
        </w:rPr>
        <w:t xml:space="preserve"> 1063-р «О социальных нормативах и нормах» (с изм. и доп. от 14 июля 2001 г.). Данные нормативы были разработаны для условий государственного обеспечения населения набором стандартных услуг и были ориентированы на минимальный уровень потребления, то есть фактически представляют собой характеристики минимального </w:t>
      </w:r>
      <w:r w:rsidRPr="003279D3">
        <w:rPr>
          <w:rFonts w:ascii="Times New Roman" w:hAnsi="Times New Roman" w:cs="Times New Roman"/>
          <w:szCs w:val="24"/>
        </w:rPr>
        <w:t>стандарта проживания, который должен гарантироваться государством в лице муниципальных властей.</w:t>
      </w:r>
    </w:p>
    <w:p w:rsidR="00B22679" w:rsidRPr="003279D3" w:rsidRDefault="00B22679" w:rsidP="003279D3">
      <w:pPr>
        <w:pStyle w:val="S"/>
        <w:spacing w:line="312" w:lineRule="auto"/>
        <w:ind w:left="0" w:firstLine="709"/>
        <w:rPr>
          <w:rFonts w:ascii="Times New Roman" w:hAnsi="Times New Roman" w:cs="Times New Roman"/>
          <w:szCs w:val="24"/>
        </w:rPr>
      </w:pPr>
    </w:p>
    <w:p w:rsidR="00B22679" w:rsidRPr="003279D3" w:rsidRDefault="00B22679" w:rsidP="003279D3">
      <w:pPr>
        <w:pStyle w:val="S"/>
        <w:spacing w:line="312" w:lineRule="auto"/>
        <w:ind w:left="0" w:firstLine="709"/>
        <w:rPr>
          <w:rFonts w:ascii="Times New Roman" w:hAnsi="Times New Roman" w:cs="Times New Roman"/>
          <w:szCs w:val="24"/>
        </w:rPr>
      </w:pPr>
    </w:p>
    <w:p w:rsidR="003568C6" w:rsidRPr="003279D3" w:rsidRDefault="003568C6" w:rsidP="003279D3">
      <w:pPr>
        <w:pStyle w:val="12"/>
        <w:shd w:val="clear" w:color="auto" w:fill="auto"/>
        <w:spacing w:line="312" w:lineRule="auto"/>
        <w:ind w:firstLine="709"/>
        <w:jc w:val="left"/>
        <w:rPr>
          <w:sz w:val="24"/>
          <w:szCs w:val="24"/>
        </w:rPr>
      </w:pPr>
    </w:p>
    <w:p w:rsidR="003568C6" w:rsidRPr="003279D3" w:rsidRDefault="003568C6" w:rsidP="003279D3">
      <w:pPr>
        <w:pStyle w:val="12"/>
        <w:shd w:val="clear" w:color="auto" w:fill="auto"/>
        <w:spacing w:line="312" w:lineRule="auto"/>
        <w:ind w:firstLine="709"/>
        <w:jc w:val="left"/>
        <w:rPr>
          <w:sz w:val="24"/>
          <w:szCs w:val="24"/>
        </w:rPr>
      </w:pPr>
    </w:p>
    <w:p w:rsidR="003568C6" w:rsidRPr="00C63310" w:rsidRDefault="003568C6" w:rsidP="003B3162">
      <w:pPr>
        <w:pStyle w:val="12"/>
        <w:shd w:val="clear" w:color="auto" w:fill="auto"/>
        <w:spacing w:line="360" w:lineRule="exact"/>
        <w:ind w:firstLine="360"/>
        <w:jc w:val="left"/>
        <w:rPr>
          <w:sz w:val="24"/>
          <w:szCs w:val="24"/>
        </w:rPr>
      </w:pPr>
    </w:p>
    <w:p w:rsidR="00264902" w:rsidRDefault="00264902">
      <w:pPr>
        <w:widowControl/>
        <w:snapToGrid/>
        <w:spacing w:after="200" w:line="276" w:lineRule="auto"/>
        <w:jc w:val="left"/>
        <w:rPr>
          <w:b/>
          <w:color w:val="000000"/>
          <w:sz w:val="24"/>
          <w:szCs w:val="24"/>
          <w:lang w:bidi="ru-RU"/>
        </w:rPr>
      </w:pPr>
      <w:r>
        <w:rPr>
          <w:b/>
          <w:sz w:val="24"/>
          <w:szCs w:val="24"/>
        </w:rPr>
        <w:br w:type="page"/>
      </w:r>
    </w:p>
    <w:p w:rsidR="003B3162" w:rsidRPr="002C387C" w:rsidRDefault="00264902" w:rsidP="00264902">
      <w:pPr>
        <w:pStyle w:val="12"/>
        <w:shd w:val="clear" w:color="auto" w:fill="auto"/>
        <w:tabs>
          <w:tab w:val="left" w:pos="2350"/>
        </w:tabs>
        <w:spacing w:line="360" w:lineRule="exact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 w:rsidR="003B3162" w:rsidRPr="002C387C">
        <w:rPr>
          <w:b/>
          <w:sz w:val="24"/>
          <w:szCs w:val="24"/>
        </w:rPr>
        <w:t>Система программных мероприятий</w:t>
      </w:r>
    </w:p>
    <w:p w:rsidR="003B3162" w:rsidRDefault="003B3162" w:rsidP="003B3162">
      <w:pPr>
        <w:pStyle w:val="12"/>
        <w:shd w:val="clear" w:color="auto" w:fill="auto"/>
        <w:tabs>
          <w:tab w:val="left" w:pos="2350"/>
        </w:tabs>
        <w:spacing w:line="360" w:lineRule="exact"/>
        <w:ind w:firstLine="360"/>
        <w:jc w:val="left"/>
        <w:rPr>
          <w:b/>
          <w:sz w:val="24"/>
          <w:szCs w:val="24"/>
        </w:rPr>
      </w:pPr>
    </w:p>
    <w:p w:rsidR="003B3162" w:rsidRPr="00C83E69" w:rsidRDefault="003B3162" w:rsidP="008D1AAE">
      <w:pPr>
        <w:pStyle w:val="12"/>
        <w:shd w:val="clear" w:color="auto" w:fill="auto"/>
        <w:tabs>
          <w:tab w:val="left" w:pos="2350"/>
        </w:tabs>
        <w:spacing w:line="312" w:lineRule="auto"/>
        <w:ind w:firstLine="709"/>
        <w:jc w:val="both"/>
        <w:rPr>
          <w:sz w:val="24"/>
          <w:szCs w:val="24"/>
        </w:rPr>
      </w:pPr>
      <w:r w:rsidRPr="00C83E69">
        <w:rPr>
          <w:sz w:val="24"/>
          <w:szCs w:val="24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</w:t>
      </w:r>
      <w:r w:rsidR="00E07DD0" w:rsidRPr="00C83E69">
        <w:rPr>
          <w:sz w:val="24"/>
          <w:szCs w:val="24"/>
        </w:rPr>
        <w:t xml:space="preserve">муниципального образования </w:t>
      </w:r>
      <w:r w:rsidR="00527047">
        <w:rPr>
          <w:sz w:val="24"/>
          <w:szCs w:val="24"/>
        </w:rPr>
        <w:t>Журавского сельсовета</w:t>
      </w:r>
      <w:r w:rsidRPr="00C83E69">
        <w:rPr>
          <w:sz w:val="24"/>
          <w:szCs w:val="24"/>
        </w:rPr>
        <w:t xml:space="preserve">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значения, а также мероприятий, реализация которых предусмотрена по иным основаниям за счет внебюджетных источников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</w:t>
      </w:r>
      <w:r w:rsidR="00E07DD0" w:rsidRPr="00C83E69">
        <w:rPr>
          <w:sz w:val="24"/>
          <w:szCs w:val="24"/>
        </w:rPr>
        <w:t>ам), ответственных исполнителей.</w:t>
      </w:r>
    </w:p>
    <w:p w:rsidR="00F94434" w:rsidRPr="00C83E69" w:rsidRDefault="00F94434" w:rsidP="008D1AAE">
      <w:pPr>
        <w:spacing w:line="312" w:lineRule="auto"/>
        <w:ind w:firstLine="709"/>
        <w:rPr>
          <w:sz w:val="24"/>
          <w:szCs w:val="24"/>
        </w:rPr>
      </w:pPr>
    </w:p>
    <w:p w:rsidR="00F94434" w:rsidRPr="00C83E69" w:rsidRDefault="00C83E69" w:rsidP="008D1AAE">
      <w:pPr>
        <w:spacing w:line="312" w:lineRule="auto"/>
        <w:ind w:firstLine="709"/>
        <w:rPr>
          <w:b/>
          <w:sz w:val="24"/>
          <w:szCs w:val="24"/>
        </w:rPr>
      </w:pPr>
      <w:r w:rsidRPr="00C83E69">
        <w:rPr>
          <w:b/>
          <w:sz w:val="24"/>
          <w:szCs w:val="24"/>
        </w:rPr>
        <w:t>С</w:t>
      </w:r>
      <w:r w:rsidR="00F94434" w:rsidRPr="00C83E69">
        <w:rPr>
          <w:b/>
          <w:sz w:val="24"/>
          <w:szCs w:val="24"/>
        </w:rPr>
        <w:t>истема образования.</w:t>
      </w:r>
    </w:p>
    <w:p w:rsidR="00F94434" w:rsidRPr="00C83E69" w:rsidRDefault="00F94434" w:rsidP="008D1AAE">
      <w:pPr>
        <w:spacing w:line="312" w:lineRule="auto"/>
        <w:ind w:firstLine="709"/>
        <w:rPr>
          <w:sz w:val="24"/>
          <w:szCs w:val="24"/>
        </w:rPr>
      </w:pPr>
    </w:p>
    <w:p w:rsidR="00F94434" w:rsidRPr="00C83E69" w:rsidRDefault="00F94434" w:rsidP="008D1AAE">
      <w:pPr>
        <w:spacing w:line="312" w:lineRule="auto"/>
        <w:ind w:firstLine="709"/>
        <w:rPr>
          <w:sz w:val="24"/>
          <w:szCs w:val="24"/>
        </w:rPr>
      </w:pPr>
      <w:r w:rsidRPr="00C83E69">
        <w:rPr>
          <w:sz w:val="24"/>
          <w:szCs w:val="24"/>
        </w:rPr>
        <w:t>Одной из важнейших характеристик муниципального образования, определяющих его конкурентоспособность и инвестиционную привлекательность является образовательный уровень населения</w:t>
      </w:r>
      <w:r w:rsidR="00A37B5C">
        <w:rPr>
          <w:sz w:val="24"/>
          <w:szCs w:val="24"/>
        </w:rPr>
        <w:t>.</w:t>
      </w:r>
      <w:r w:rsidRPr="00C83E69">
        <w:rPr>
          <w:sz w:val="24"/>
          <w:szCs w:val="24"/>
        </w:rPr>
        <w:t xml:space="preserve"> Повышение образовательного уровня населения требует длительного времени и значительных финансовых вложений. Расходы на образован</w:t>
      </w:r>
      <w:r w:rsidR="00A37B5C">
        <w:rPr>
          <w:sz w:val="24"/>
          <w:szCs w:val="24"/>
        </w:rPr>
        <w:t>ие</w:t>
      </w:r>
      <w:r w:rsidRPr="00C83E69">
        <w:rPr>
          <w:sz w:val="24"/>
          <w:szCs w:val="24"/>
        </w:rPr>
        <w:t xml:space="preserve"> являются в большинстве </w:t>
      </w:r>
      <w:r w:rsidR="00A37B5C">
        <w:rPr>
          <w:sz w:val="24"/>
          <w:szCs w:val="24"/>
        </w:rPr>
        <w:t>МО</w:t>
      </w:r>
      <w:r w:rsidRPr="00C83E69">
        <w:rPr>
          <w:sz w:val="24"/>
          <w:szCs w:val="24"/>
        </w:rPr>
        <w:t xml:space="preserve"> самой крупной статьей расходов местных бюджетов.</w:t>
      </w:r>
    </w:p>
    <w:p w:rsidR="00F94434" w:rsidRPr="00C83E69" w:rsidRDefault="00F94434" w:rsidP="008D1AAE">
      <w:pPr>
        <w:spacing w:line="312" w:lineRule="auto"/>
        <w:ind w:firstLine="709"/>
        <w:rPr>
          <w:sz w:val="24"/>
          <w:szCs w:val="24"/>
        </w:rPr>
      </w:pPr>
      <w:r w:rsidRPr="00C83E69">
        <w:rPr>
          <w:sz w:val="24"/>
          <w:szCs w:val="24"/>
        </w:rPr>
        <w:t>Муниципальная система образования – это совокупность всех образовательных учреждений, независимо от их форм собственности и административного подчинения, находящихся на территории данного муниципального образования, взаимодействующих между собой и с муниципальными органами управления образованием в интересах населения территории муниципального образования, ее комплексного развития.</w:t>
      </w:r>
    </w:p>
    <w:p w:rsidR="00F94434" w:rsidRPr="00C83E69" w:rsidRDefault="00F94434" w:rsidP="008D1AAE">
      <w:pPr>
        <w:spacing w:line="312" w:lineRule="auto"/>
        <w:ind w:firstLine="709"/>
        <w:rPr>
          <w:sz w:val="24"/>
          <w:szCs w:val="24"/>
        </w:rPr>
      </w:pPr>
      <w:r w:rsidRPr="00C83E69">
        <w:rPr>
          <w:sz w:val="24"/>
          <w:szCs w:val="24"/>
        </w:rPr>
        <w:t>Деятельность муниципальных образовательных учреждении разных видов регулируется типовыми положениями, утверждаемыми Правительством РФ и разрабатываемыми на их основе уставами образовательных учреждений. Учредителями муниципальных учреждени</w:t>
      </w:r>
      <w:r w:rsidR="00A37B5C">
        <w:rPr>
          <w:sz w:val="24"/>
          <w:szCs w:val="24"/>
        </w:rPr>
        <w:t>й</w:t>
      </w:r>
      <w:r w:rsidRPr="00C83E69">
        <w:rPr>
          <w:sz w:val="24"/>
          <w:szCs w:val="24"/>
        </w:rPr>
        <w:t xml:space="preserve"> образования являются местные </w:t>
      </w:r>
      <w:r w:rsidR="00C83E69" w:rsidRPr="00C83E69">
        <w:rPr>
          <w:sz w:val="24"/>
          <w:szCs w:val="24"/>
        </w:rPr>
        <w:t>органы управления образованием.</w:t>
      </w:r>
    </w:p>
    <w:p w:rsidR="00F94434" w:rsidRPr="00C83E69" w:rsidRDefault="00C83E69" w:rsidP="008D1AAE">
      <w:pPr>
        <w:spacing w:line="312" w:lineRule="auto"/>
        <w:ind w:firstLine="709"/>
        <w:rPr>
          <w:sz w:val="24"/>
          <w:szCs w:val="24"/>
        </w:rPr>
      </w:pPr>
      <w:r w:rsidRPr="00C83E69">
        <w:rPr>
          <w:sz w:val="24"/>
          <w:szCs w:val="24"/>
        </w:rPr>
        <w:t>Н</w:t>
      </w:r>
      <w:r w:rsidR="00F94434" w:rsidRPr="00C83E69">
        <w:rPr>
          <w:sz w:val="24"/>
          <w:szCs w:val="24"/>
        </w:rPr>
        <w:t xml:space="preserve">а территории </w:t>
      </w:r>
      <w:r w:rsidR="00A37B5C">
        <w:rPr>
          <w:sz w:val="24"/>
          <w:szCs w:val="24"/>
        </w:rPr>
        <w:t>МО</w:t>
      </w:r>
      <w:r w:rsidR="00F94434" w:rsidRPr="00C83E69">
        <w:rPr>
          <w:sz w:val="24"/>
          <w:szCs w:val="24"/>
        </w:rPr>
        <w:t xml:space="preserve"> может располагаться большое количество образовательных учреждений различного профиля и форм собственности.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учреждения.</w:t>
      </w:r>
    </w:p>
    <w:p w:rsidR="00F94434" w:rsidRDefault="00F94434" w:rsidP="008D1AAE">
      <w:pPr>
        <w:spacing w:line="312" w:lineRule="auto"/>
        <w:ind w:firstLine="709"/>
        <w:rPr>
          <w:sz w:val="24"/>
          <w:szCs w:val="24"/>
        </w:rPr>
      </w:pPr>
      <w:r w:rsidRPr="00C83E69">
        <w:rPr>
          <w:sz w:val="24"/>
          <w:szCs w:val="24"/>
        </w:rPr>
        <w:t xml:space="preserve">В целом, в числе основных мероприятий по развитию системы образования </w:t>
      </w:r>
      <w:r w:rsidR="00C83E69" w:rsidRPr="00C83E69">
        <w:rPr>
          <w:sz w:val="24"/>
          <w:szCs w:val="24"/>
        </w:rPr>
        <w:t xml:space="preserve">муниципального образования </w:t>
      </w:r>
      <w:r w:rsidR="00527047">
        <w:rPr>
          <w:sz w:val="24"/>
          <w:szCs w:val="24"/>
        </w:rPr>
        <w:t>Журавского сельсовета</w:t>
      </w:r>
      <w:r w:rsidRPr="00C83E69">
        <w:rPr>
          <w:sz w:val="24"/>
          <w:szCs w:val="24"/>
        </w:rPr>
        <w:t xml:space="preserve"> на расчётную перспективу необходимо выделить следующие:</w:t>
      </w:r>
    </w:p>
    <w:p w:rsidR="008D1AAE" w:rsidRPr="008D1AAE" w:rsidRDefault="008D1AAE" w:rsidP="008D1AAE">
      <w:pPr>
        <w:pStyle w:val="ae"/>
        <w:numPr>
          <w:ilvl w:val="0"/>
          <w:numId w:val="25"/>
        </w:numPr>
        <w:spacing w:line="312" w:lineRule="auto"/>
        <w:ind w:left="0" w:firstLine="709"/>
        <w:rPr>
          <w:sz w:val="24"/>
          <w:szCs w:val="24"/>
        </w:rPr>
      </w:pPr>
      <w:r w:rsidRPr="008D1AAE">
        <w:rPr>
          <w:sz w:val="24"/>
          <w:szCs w:val="24"/>
        </w:rPr>
        <w:lastRenderedPageBreak/>
        <w:t>Проведение модернизации учебного, учебно-производственного оборудования и материально-технической базы образовательных учреждений, включая закупки компьютерной техники, школьных автобусов, спортивного инвентаря и оборудования, учебного и лабораторного оборудования, мебели, медицинского оборудования и др.</w:t>
      </w:r>
    </w:p>
    <w:p w:rsidR="008D1AAE" w:rsidRPr="008D1AAE" w:rsidRDefault="008D1AAE" w:rsidP="008D1AAE">
      <w:pPr>
        <w:pStyle w:val="ae"/>
        <w:numPr>
          <w:ilvl w:val="0"/>
          <w:numId w:val="25"/>
        </w:numPr>
        <w:spacing w:line="312" w:lineRule="auto"/>
        <w:ind w:left="0" w:firstLine="709"/>
        <w:rPr>
          <w:sz w:val="24"/>
          <w:szCs w:val="24"/>
        </w:rPr>
      </w:pPr>
      <w:r w:rsidRPr="008D1AAE">
        <w:rPr>
          <w:sz w:val="24"/>
          <w:szCs w:val="24"/>
        </w:rPr>
        <w:t>Открытие дополнительных групп   для детей раннего возраста</w:t>
      </w:r>
    </w:p>
    <w:p w:rsidR="008D1AAE" w:rsidRPr="008D1AAE" w:rsidRDefault="008D1AAE" w:rsidP="008D1AAE">
      <w:pPr>
        <w:pStyle w:val="ae"/>
        <w:numPr>
          <w:ilvl w:val="0"/>
          <w:numId w:val="25"/>
        </w:numPr>
        <w:spacing w:line="312" w:lineRule="auto"/>
        <w:ind w:left="0" w:firstLine="709"/>
        <w:rPr>
          <w:sz w:val="24"/>
          <w:szCs w:val="24"/>
        </w:rPr>
      </w:pPr>
      <w:r w:rsidRPr="008D1AAE">
        <w:rPr>
          <w:sz w:val="24"/>
          <w:szCs w:val="24"/>
        </w:rPr>
        <w:t xml:space="preserve">Обновление содержания, форм, методов и технологий образования с целью повышения его качества </w:t>
      </w:r>
    </w:p>
    <w:p w:rsidR="008D1AAE" w:rsidRPr="008D1AAE" w:rsidRDefault="008D1AAE" w:rsidP="008D1AAE">
      <w:pPr>
        <w:pStyle w:val="ae"/>
        <w:numPr>
          <w:ilvl w:val="0"/>
          <w:numId w:val="25"/>
        </w:numPr>
        <w:spacing w:line="312" w:lineRule="auto"/>
        <w:ind w:left="0" w:firstLine="709"/>
        <w:rPr>
          <w:sz w:val="24"/>
          <w:szCs w:val="24"/>
        </w:rPr>
      </w:pPr>
      <w:r w:rsidRPr="008D1AAE">
        <w:rPr>
          <w:sz w:val="24"/>
          <w:szCs w:val="24"/>
        </w:rPr>
        <w:t xml:space="preserve">Повышение охвата детей всеми видами образования, развитие профильного обучения </w:t>
      </w:r>
    </w:p>
    <w:p w:rsidR="008D1AAE" w:rsidRPr="008D1AAE" w:rsidRDefault="008D1AAE" w:rsidP="008D1AAE">
      <w:pPr>
        <w:pStyle w:val="ae"/>
        <w:numPr>
          <w:ilvl w:val="0"/>
          <w:numId w:val="25"/>
        </w:numPr>
        <w:spacing w:line="312" w:lineRule="auto"/>
        <w:ind w:left="0" w:firstLine="709"/>
        <w:rPr>
          <w:sz w:val="24"/>
          <w:szCs w:val="24"/>
        </w:rPr>
      </w:pPr>
      <w:r w:rsidRPr="008D1AAE">
        <w:rPr>
          <w:sz w:val="24"/>
          <w:szCs w:val="24"/>
        </w:rPr>
        <w:t>Приведение системы образования в соответствие с запросами современной и перспективной системы хозяйства</w:t>
      </w:r>
    </w:p>
    <w:p w:rsidR="008D1AAE" w:rsidRPr="008D1AAE" w:rsidRDefault="008D1AAE" w:rsidP="008D1AAE">
      <w:pPr>
        <w:pStyle w:val="ae"/>
        <w:numPr>
          <w:ilvl w:val="0"/>
          <w:numId w:val="25"/>
        </w:numPr>
        <w:spacing w:line="312" w:lineRule="auto"/>
        <w:ind w:left="0" w:firstLine="709"/>
        <w:rPr>
          <w:sz w:val="24"/>
          <w:szCs w:val="24"/>
        </w:rPr>
      </w:pPr>
      <w:r w:rsidRPr="008D1AAE">
        <w:rPr>
          <w:sz w:val="24"/>
          <w:szCs w:val="24"/>
        </w:rPr>
        <w:t>Капитальный ремонт и реконструкция существующей школы</w:t>
      </w:r>
    </w:p>
    <w:p w:rsidR="008D1AAE" w:rsidRPr="008D1AAE" w:rsidRDefault="008D1AAE" w:rsidP="008D1AAE">
      <w:pPr>
        <w:pStyle w:val="ae"/>
        <w:numPr>
          <w:ilvl w:val="0"/>
          <w:numId w:val="25"/>
        </w:numPr>
        <w:spacing w:line="312" w:lineRule="auto"/>
        <w:ind w:left="0" w:firstLine="709"/>
        <w:rPr>
          <w:sz w:val="24"/>
          <w:szCs w:val="24"/>
        </w:rPr>
      </w:pPr>
      <w:r w:rsidRPr="008D1AAE">
        <w:rPr>
          <w:sz w:val="24"/>
          <w:szCs w:val="24"/>
        </w:rPr>
        <w:t xml:space="preserve">Строительство детского сада </w:t>
      </w:r>
    </w:p>
    <w:p w:rsidR="008E3B7D" w:rsidRPr="008D1AAE" w:rsidRDefault="008D1AAE" w:rsidP="008D1AAE">
      <w:pPr>
        <w:pStyle w:val="ae"/>
        <w:numPr>
          <w:ilvl w:val="0"/>
          <w:numId w:val="25"/>
        </w:numPr>
        <w:spacing w:line="312" w:lineRule="auto"/>
        <w:ind w:left="0" w:firstLine="709"/>
        <w:rPr>
          <w:sz w:val="24"/>
          <w:szCs w:val="24"/>
        </w:rPr>
      </w:pPr>
      <w:r w:rsidRPr="008D1AAE">
        <w:rPr>
          <w:sz w:val="24"/>
          <w:szCs w:val="24"/>
        </w:rPr>
        <w:t>Реконструкция здания детского сада с увеличением проектной вместимости</w:t>
      </w:r>
    </w:p>
    <w:p w:rsidR="008D1AAE" w:rsidRPr="008D1AAE" w:rsidRDefault="008D1AAE" w:rsidP="008D1AAE">
      <w:pPr>
        <w:spacing w:line="312" w:lineRule="auto"/>
        <w:ind w:firstLine="709"/>
        <w:rPr>
          <w:sz w:val="24"/>
          <w:szCs w:val="24"/>
        </w:rPr>
      </w:pPr>
    </w:p>
    <w:p w:rsidR="00524D0A" w:rsidRPr="000F48A3" w:rsidRDefault="00F94434" w:rsidP="008D1AAE">
      <w:pPr>
        <w:spacing w:line="312" w:lineRule="auto"/>
        <w:ind w:firstLine="709"/>
        <w:rPr>
          <w:b/>
          <w:sz w:val="24"/>
          <w:szCs w:val="24"/>
        </w:rPr>
      </w:pPr>
      <w:r w:rsidRPr="000F48A3">
        <w:rPr>
          <w:b/>
          <w:sz w:val="24"/>
          <w:szCs w:val="24"/>
        </w:rPr>
        <w:t>С</w:t>
      </w:r>
      <w:r w:rsidR="00524D0A" w:rsidRPr="000F48A3">
        <w:rPr>
          <w:b/>
          <w:sz w:val="24"/>
          <w:szCs w:val="24"/>
        </w:rPr>
        <w:t>истема здравоохранения.</w:t>
      </w:r>
    </w:p>
    <w:p w:rsidR="00524D0A" w:rsidRPr="000F48A3" w:rsidRDefault="00524D0A" w:rsidP="008D1AAE">
      <w:pPr>
        <w:spacing w:line="312" w:lineRule="auto"/>
        <w:ind w:firstLine="709"/>
        <w:rPr>
          <w:sz w:val="24"/>
          <w:szCs w:val="24"/>
        </w:rPr>
      </w:pPr>
    </w:p>
    <w:p w:rsidR="00524D0A" w:rsidRPr="000F48A3" w:rsidRDefault="00524D0A" w:rsidP="008D1AAE">
      <w:pPr>
        <w:spacing w:line="312" w:lineRule="auto"/>
        <w:ind w:firstLine="709"/>
        <w:rPr>
          <w:sz w:val="24"/>
          <w:szCs w:val="24"/>
        </w:rPr>
      </w:pPr>
      <w:r w:rsidRPr="000F48A3">
        <w:rPr>
          <w:sz w:val="24"/>
          <w:szCs w:val="24"/>
        </w:rPr>
        <w:t xml:space="preserve">Здравоохранение является одним из важнейших подразделений социальной инфраструктуры. Главная цель муниципального здравоохранения – удовлетворение потребностей населения в </w:t>
      </w:r>
      <w:r w:rsidR="005A370C" w:rsidRPr="000F48A3">
        <w:rPr>
          <w:sz w:val="24"/>
          <w:szCs w:val="24"/>
        </w:rPr>
        <w:t>услугах</w:t>
      </w:r>
      <w:r w:rsidRPr="000F48A3">
        <w:rPr>
          <w:sz w:val="24"/>
          <w:szCs w:val="24"/>
        </w:rPr>
        <w:t xml:space="preserve"> сферы здравоохранения, отнесенных к предметам ведения местного самоуправления на уровне не ниже государственных минимальный стандартов. В конкретных условиях могут формироваться локальные цели, например, удовлетворение потребностей населения в услугах здравоохранения на принципах общедоступности, соблюдения гарантий предоставления объемов медицинских услуг (лечебно-профилактических, оздоровительных, медико-диагностических и др.), обеспечение их качества и т.п.</w:t>
      </w:r>
    </w:p>
    <w:p w:rsidR="00524D0A" w:rsidRPr="000F48A3" w:rsidRDefault="00524D0A" w:rsidP="008D1AAE">
      <w:pPr>
        <w:spacing w:line="312" w:lineRule="auto"/>
        <w:ind w:firstLine="709"/>
        <w:rPr>
          <w:sz w:val="24"/>
          <w:szCs w:val="24"/>
        </w:rPr>
      </w:pPr>
      <w:r w:rsidRPr="000F48A3">
        <w:rPr>
          <w:sz w:val="24"/>
          <w:szCs w:val="24"/>
        </w:rPr>
        <w:t xml:space="preserve">К муниципальной системе здравоохранения относятся муниципальные органы управления здравоохранением и находящиеся в муниципальной собственности лечебно-профилактические и научно-исследовательские учреждения, фармацевтические предприятия и организации, аптечные учреждения, учреждения судебно-медицинской экспертизы, образовательные учреждения, которые являются юридическими лицами и осуществляют свою деятельность в соответствии с настоящими Основами, другими актами законодательства Российской Федерации, республик в составе Российской Федерации, правовыми актами автономной области, автономных округов, краев, областей, городов Москвы и Санкт-Петербурга, нормативными актами Министерства здравоохранения Российской Федерации, министерств здравоохранения республик в составе Российской Федерации и органов местного самоуправления. Муниципальные органы управления здравоохранением несут ответственность за санитарно-гигиеническое образование населения, обеспечение доступности населению гарантированного объема </w:t>
      </w:r>
      <w:r w:rsidRPr="000F48A3">
        <w:rPr>
          <w:sz w:val="24"/>
          <w:szCs w:val="24"/>
        </w:rPr>
        <w:lastRenderedPageBreak/>
        <w:t>медико-социальной помощи, развитие муниципальной системы здравоохранения на подведомственной территории, осуществляют контроль за качеством оказания медико-социальной и лекарственной помощи предприятиями, учреждениями и организациями государственной, муниципальной, частной систем здравоохранения, а также лицами, занимающимися частной медицинской практикой. Финансирование деятельности предприятий, учреждений и организаций муниципальной системы здравоохранения осуществляется за счет средств бюджетов всех уровней, целевых фондов, предназначенных для охраны здоровья граждан, и иных источников, не запрещенных законодательством Российской Федерации.</w:t>
      </w:r>
    </w:p>
    <w:p w:rsidR="00F94434" w:rsidRPr="000F48A3" w:rsidRDefault="00F94434" w:rsidP="008D1AAE">
      <w:pPr>
        <w:spacing w:line="312" w:lineRule="auto"/>
        <w:ind w:firstLine="709"/>
        <w:rPr>
          <w:sz w:val="24"/>
          <w:szCs w:val="24"/>
        </w:rPr>
      </w:pPr>
      <w:r w:rsidRPr="000F48A3">
        <w:rPr>
          <w:sz w:val="24"/>
          <w:szCs w:val="24"/>
        </w:rPr>
        <w:t xml:space="preserve">В настоящее время система здравоохранения </w:t>
      </w:r>
      <w:r w:rsidR="00E84DE1">
        <w:rPr>
          <w:sz w:val="24"/>
          <w:szCs w:val="24"/>
        </w:rPr>
        <w:t xml:space="preserve">муниципального образования </w:t>
      </w:r>
      <w:r w:rsidR="00527047">
        <w:rPr>
          <w:sz w:val="24"/>
          <w:szCs w:val="24"/>
        </w:rPr>
        <w:t>Журавского сельсовета</w:t>
      </w:r>
      <w:r w:rsidRPr="000F48A3">
        <w:rPr>
          <w:sz w:val="24"/>
          <w:szCs w:val="24"/>
        </w:rPr>
        <w:t xml:space="preserve"> недостаточно развита. Учитывая ветхость зданий, в которых расположены медицинские учреждения, предлагается осуществить </w:t>
      </w:r>
      <w:r w:rsidR="00D00342">
        <w:rPr>
          <w:sz w:val="24"/>
          <w:szCs w:val="24"/>
        </w:rPr>
        <w:t xml:space="preserve">поликлиники </w:t>
      </w:r>
      <w:r w:rsidR="00D30AD8">
        <w:rPr>
          <w:sz w:val="24"/>
          <w:szCs w:val="24"/>
        </w:rPr>
        <w:t xml:space="preserve">пропускной способностью </w:t>
      </w:r>
      <w:r w:rsidR="00D00342">
        <w:rPr>
          <w:sz w:val="24"/>
          <w:szCs w:val="24"/>
        </w:rPr>
        <w:t>не менее 50</w:t>
      </w:r>
      <w:r w:rsidRPr="000F48A3">
        <w:rPr>
          <w:sz w:val="24"/>
          <w:szCs w:val="24"/>
        </w:rPr>
        <w:t xml:space="preserve"> посе</w:t>
      </w:r>
      <w:r w:rsidR="00E84DE1">
        <w:rPr>
          <w:sz w:val="24"/>
          <w:szCs w:val="24"/>
        </w:rPr>
        <w:t>щений в смену</w:t>
      </w:r>
      <w:r w:rsidRPr="000F48A3">
        <w:rPr>
          <w:sz w:val="24"/>
          <w:szCs w:val="24"/>
        </w:rPr>
        <w:t>.</w:t>
      </w:r>
    </w:p>
    <w:p w:rsidR="00F94434" w:rsidRPr="000F48A3" w:rsidRDefault="00F94434" w:rsidP="008D1AAE">
      <w:pPr>
        <w:spacing w:line="312" w:lineRule="auto"/>
        <w:ind w:firstLine="709"/>
        <w:rPr>
          <w:rStyle w:val="FontStyle138"/>
        </w:rPr>
      </w:pPr>
      <w:r w:rsidRPr="000F48A3">
        <w:rPr>
          <w:sz w:val="24"/>
          <w:szCs w:val="24"/>
        </w:rPr>
        <w:t xml:space="preserve">Также дальнейшее устойчивое развитие системы здравоохранения </w:t>
      </w:r>
      <w:r w:rsidR="00E84DE1">
        <w:rPr>
          <w:sz w:val="24"/>
          <w:szCs w:val="24"/>
        </w:rPr>
        <w:t xml:space="preserve">муниципального образования </w:t>
      </w:r>
      <w:r w:rsidRPr="000F48A3">
        <w:rPr>
          <w:sz w:val="24"/>
          <w:szCs w:val="24"/>
        </w:rPr>
        <w:t xml:space="preserve">предусматривает и </w:t>
      </w:r>
      <w:r w:rsidRPr="000F48A3">
        <w:rPr>
          <w:rStyle w:val="FontStyle138"/>
        </w:rPr>
        <w:t>привлечение в поселение молодых медицинских кадров, участковых врачей-терапевтов и врачей-педиатров, а также врачей общей практики в целях улучшения развития первичной медицинской помощи и обеспеченности населения медицинским персоналом.</w:t>
      </w:r>
    </w:p>
    <w:p w:rsidR="00F94434" w:rsidRPr="000F48A3" w:rsidRDefault="00F94434" w:rsidP="008D1AAE">
      <w:pPr>
        <w:pStyle w:val="Style43"/>
        <w:widowControl/>
        <w:spacing w:line="312" w:lineRule="auto"/>
        <w:ind w:firstLine="709"/>
        <w:rPr>
          <w:rStyle w:val="FontStyle138"/>
        </w:rPr>
      </w:pPr>
      <w:r w:rsidRPr="000F48A3">
        <w:rPr>
          <w:rStyle w:val="FontStyle138"/>
        </w:rPr>
        <w:t>Мероприятия в части развития системы здравоохранения в</w:t>
      </w:r>
      <w:r w:rsidR="00E84DE1">
        <w:rPr>
          <w:rStyle w:val="FontStyle138"/>
        </w:rPr>
        <w:t xml:space="preserve"> муниципальном образовании </w:t>
      </w:r>
      <w:r w:rsidR="00527047">
        <w:t>Журавском сельсовете</w:t>
      </w:r>
      <w:r w:rsidR="00527047" w:rsidRPr="003279D3">
        <w:t xml:space="preserve"> </w:t>
      </w:r>
      <w:r w:rsidR="00E84DE1">
        <w:rPr>
          <w:rStyle w:val="FontStyle138"/>
        </w:rPr>
        <w:t>предусматривают</w:t>
      </w:r>
      <w:r w:rsidRPr="000F48A3">
        <w:rPr>
          <w:rStyle w:val="FontStyle138"/>
        </w:rPr>
        <w:t>:</w:t>
      </w:r>
    </w:p>
    <w:p w:rsidR="008D1AAE" w:rsidRPr="008D1AAE" w:rsidRDefault="008D1AAE" w:rsidP="008D1AAE">
      <w:pPr>
        <w:pStyle w:val="ae"/>
        <w:numPr>
          <w:ilvl w:val="0"/>
          <w:numId w:val="26"/>
        </w:numPr>
        <w:spacing w:line="312" w:lineRule="auto"/>
        <w:ind w:left="0" w:firstLine="709"/>
        <w:rPr>
          <w:sz w:val="24"/>
          <w:szCs w:val="24"/>
        </w:rPr>
      </w:pPr>
      <w:r w:rsidRPr="008D1AAE">
        <w:rPr>
          <w:sz w:val="24"/>
          <w:szCs w:val="24"/>
        </w:rPr>
        <w:t>Совершенствование методов диагностики, лечения и реабилитации больных.</w:t>
      </w:r>
    </w:p>
    <w:p w:rsidR="008E3B7D" w:rsidRPr="008D1AAE" w:rsidRDefault="008D1AAE" w:rsidP="008D1AAE">
      <w:pPr>
        <w:pStyle w:val="ae"/>
        <w:numPr>
          <w:ilvl w:val="0"/>
          <w:numId w:val="26"/>
        </w:numPr>
        <w:spacing w:line="312" w:lineRule="auto"/>
        <w:ind w:left="0" w:firstLine="709"/>
        <w:rPr>
          <w:sz w:val="24"/>
          <w:szCs w:val="24"/>
        </w:rPr>
      </w:pPr>
      <w:r w:rsidRPr="008D1AAE">
        <w:rPr>
          <w:sz w:val="24"/>
          <w:szCs w:val="24"/>
        </w:rPr>
        <w:t>Капитальный ремонт здания амбулатории</w:t>
      </w:r>
    </w:p>
    <w:p w:rsidR="008D1AAE" w:rsidRDefault="008D1AAE" w:rsidP="008D1AAE">
      <w:pPr>
        <w:spacing w:line="312" w:lineRule="auto"/>
        <w:ind w:firstLine="709"/>
        <w:rPr>
          <w:b/>
          <w:sz w:val="24"/>
          <w:szCs w:val="24"/>
        </w:rPr>
      </w:pPr>
    </w:p>
    <w:p w:rsidR="00524D0A" w:rsidRPr="00504275" w:rsidRDefault="00504275" w:rsidP="008D1AAE">
      <w:pPr>
        <w:spacing w:line="312" w:lineRule="auto"/>
        <w:ind w:firstLine="709"/>
        <w:rPr>
          <w:b/>
          <w:sz w:val="24"/>
          <w:szCs w:val="24"/>
        </w:rPr>
      </w:pPr>
      <w:r w:rsidRPr="00504275">
        <w:rPr>
          <w:b/>
          <w:sz w:val="24"/>
          <w:szCs w:val="24"/>
        </w:rPr>
        <w:t>Культура.</w:t>
      </w:r>
    </w:p>
    <w:p w:rsidR="00524D0A" w:rsidRPr="000F48A3" w:rsidRDefault="00524D0A" w:rsidP="008D1AAE">
      <w:pPr>
        <w:spacing w:line="312" w:lineRule="auto"/>
        <w:ind w:firstLine="709"/>
        <w:rPr>
          <w:sz w:val="24"/>
          <w:szCs w:val="24"/>
        </w:rPr>
      </w:pPr>
    </w:p>
    <w:p w:rsidR="00524D0A" w:rsidRPr="000F48A3" w:rsidRDefault="00524D0A" w:rsidP="008D1AAE">
      <w:pPr>
        <w:spacing w:line="312" w:lineRule="auto"/>
        <w:ind w:firstLine="709"/>
        <w:rPr>
          <w:sz w:val="24"/>
          <w:szCs w:val="24"/>
        </w:rPr>
      </w:pPr>
      <w:r w:rsidRPr="000F48A3">
        <w:rPr>
          <w:sz w:val="24"/>
          <w:szCs w:val="24"/>
        </w:rPr>
        <w:t xml:space="preserve">Организация управления и финансирование культуры в муниципальном образовании </w:t>
      </w:r>
      <w:r w:rsidR="00527047">
        <w:rPr>
          <w:sz w:val="24"/>
          <w:szCs w:val="24"/>
        </w:rPr>
        <w:t>Журавского сельсовета</w:t>
      </w:r>
      <w:r w:rsidR="00504275">
        <w:rPr>
          <w:sz w:val="24"/>
          <w:szCs w:val="24"/>
        </w:rPr>
        <w:t xml:space="preserve"> возложена на администрацию муниципального образования, осуществляющую</w:t>
      </w:r>
      <w:r w:rsidRPr="000F48A3">
        <w:rPr>
          <w:sz w:val="24"/>
          <w:szCs w:val="24"/>
        </w:rPr>
        <w:t xml:space="preserve"> строительство зданий и сооружений муниципальных организаций культуры, обустройство прилегающих к ним территорий. </w:t>
      </w:r>
    </w:p>
    <w:p w:rsidR="00524D0A" w:rsidRPr="000F48A3" w:rsidRDefault="00524D0A" w:rsidP="008D1AAE">
      <w:pPr>
        <w:spacing w:line="312" w:lineRule="auto"/>
        <w:ind w:firstLine="709"/>
        <w:rPr>
          <w:sz w:val="24"/>
          <w:szCs w:val="24"/>
        </w:rPr>
      </w:pPr>
      <w:r w:rsidRPr="000F48A3">
        <w:rPr>
          <w:sz w:val="24"/>
          <w:szCs w:val="24"/>
        </w:rPr>
        <w:t>Финансирование муниципальной сферы культуры осуществляется за счет бюджетных средств и оказания платных услуг. Общественные объединения, предприятия, организации и граждане имеют право самостоятельно или на договорной основе создавать фонды для финансирования культурной деятельности.</w:t>
      </w:r>
    </w:p>
    <w:p w:rsidR="00524D0A" w:rsidRPr="000F48A3" w:rsidRDefault="00524D0A" w:rsidP="008D1AAE">
      <w:pPr>
        <w:spacing w:line="312" w:lineRule="auto"/>
        <w:ind w:firstLine="709"/>
        <w:rPr>
          <w:sz w:val="24"/>
          <w:szCs w:val="24"/>
        </w:rPr>
      </w:pPr>
      <w:r w:rsidRPr="000F48A3">
        <w:rPr>
          <w:sz w:val="24"/>
          <w:szCs w:val="24"/>
        </w:rPr>
        <w:t>В ка</w:t>
      </w:r>
      <w:r w:rsidR="00866E6C">
        <w:rPr>
          <w:sz w:val="24"/>
          <w:szCs w:val="24"/>
        </w:rPr>
        <w:t>честве соучредителей фондов может</w:t>
      </w:r>
      <w:r w:rsidRPr="000F48A3">
        <w:rPr>
          <w:sz w:val="24"/>
          <w:szCs w:val="24"/>
        </w:rPr>
        <w:t xml:space="preserve"> выступать также и </w:t>
      </w:r>
      <w:r w:rsidR="00866E6C">
        <w:rPr>
          <w:sz w:val="24"/>
          <w:szCs w:val="24"/>
        </w:rPr>
        <w:t>администрация муниципального образования</w:t>
      </w:r>
      <w:r w:rsidRPr="000F48A3">
        <w:rPr>
          <w:sz w:val="24"/>
          <w:szCs w:val="24"/>
        </w:rPr>
        <w:t>.</w:t>
      </w:r>
    </w:p>
    <w:p w:rsidR="00524D0A" w:rsidRPr="000F48A3" w:rsidRDefault="00524D0A" w:rsidP="008D1AAE">
      <w:pPr>
        <w:spacing w:line="312" w:lineRule="auto"/>
        <w:ind w:firstLine="709"/>
        <w:rPr>
          <w:sz w:val="24"/>
          <w:szCs w:val="24"/>
        </w:rPr>
      </w:pPr>
      <w:r w:rsidRPr="000F48A3">
        <w:rPr>
          <w:sz w:val="24"/>
          <w:szCs w:val="24"/>
        </w:rPr>
        <w:t>Органы местного самоуправления, участвуя в осуществлении государственной политики в области культуры, не могут вмешиваться в творческую деятельность граждан и их объединений, за исключением случаев, предусмотренных законом (если эта деятельность ведет к пропаганде войны, насилия, жестокости и т.д.).</w:t>
      </w:r>
    </w:p>
    <w:p w:rsidR="00524D0A" w:rsidRPr="000F48A3" w:rsidRDefault="00524D0A" w:rsidP="008D1AAE">
      <w:pPr>
        <w:spacing w:line="312" w:lineRule="auto"/>
        <w:ind w:firstLine="709"/>
        <w:rPr>
          <w:sz w:val="24"/>
          <w:szCs w:val="24"/>
        </w:rPr>
      </w:pPr>
      <w:r w:rsidRPr="000F48A3">
        <w:rPr>
          <w:sz w:val="24"/>
          <w:szCs w:val="24"/>
        </w:rPr>
        <w:t xml:space="preserve">Культурная деятельность может быть запрещена судом в случае нарушения </w:t>
      </w:r>
      <w:r w:rsidRPr="000F48A3">
        <w:rPr>
          <w:sz w:val="24"/>
          <w:szCs w:val="24"/>
        </w:rPr>
        <w:lastRenderedPageBreak/>
        <w:t>законодательства.</w:t>
      </w:r>
    </w:p>
    <w:p w:rsidR="00524D0A" w:rsidRPr="000F48A3" w:rsidRDefault="00524D0A" w:rsidP="008D1AAE">
      <w:pPr>
        <w:spacing w:line="312" w:lineRule="auto"/>
        <w:ind w:firstLine="709"/>
        <w:rPr>
          <w:sz w:val="24"/>
          <w:szCs w:val="24"/>
        </w:rPr>
      </w:pPr>
      <w:r w:rsidRPr="000F48A3">
        <w:rPr>
          <w:sz w:val="24"/>
          <w:szCs w:val="24"/>
        </w:rPr>
        <w:t>Органы местного самоуправления должны исходить в своей деятельности в этой сфере из признания равного достоинства культур, равенства прав и свобод в области культуры всех проживающих на территории муниципального образования этнических общностей и религиозных конфессий. Органы местного самоуправления могут передавать национально-культурным автономиям, их некоммерческим учреждениям и организациям муниципальное имущество в собственность или аренду. Они также решают вопросы финансовой поддержки местных национально-культурных автономий в соответствии с действующим законодательством.</w:t>
      </w:r>
    </w:p>
    <w:p w:rsidR="00524D0A" w:rsidRPr="000F48A3" w:rsidRDefault="00524D0A" w:rsidP="008D1AAE">
      <w:pPr>
        <w:spacing w:line="312" w:lineRule="auto"/>
        <w:ind w:firstLine="709"/>
        <w:rPr>
          <w:sz w:val="24"/>
          <w:szCs w:val="24"/>
        </w:rPr>
      </w:pPr>
      <w:r w:rsidRPr="000F48A3">
        <w:rPr>
          <w:sz w:val="24"/>
          <w:szCs w:val="24"/>
        </w:rPr>
        <w:t>Деятельность органов местного самоуправления в области культуры должна быть направлена на обеспечение общедоступности культурной деятельности, культурных ценностей для населения. В пределах своей компетенции органам местного самоуправления следует создавать условия для развития сети специальных учреждений и организаций: школ искусств, студий, курсов</w:t>
      </w:r>
      <w:r w:rsidR="00983CD1">
        <w:rPr>
          <w:sz w:val="24"/>
          <w:szCs w:val="24"/>
        </w:rPr>
        <w:t>.</w:t>
      </w:r>
      <w:r w:rsidRPr="000F48A3">
        <w:rPr>
          <w:sz w:val="24"/>
          <w:szCs w:val="24"/>
        </w:rPr>
        <w:t xml:space="preserve"> </w:t>
      </w:r>
      <w:r w:rsidR="00983CD1">
        <w:rPr>
          <w:sz w:val="24"/>
          <w:szCs w:val="24"/>
        </w:rPr>
        <w:t>О</w:t>
      </w:r>
      <w:r w:rsidRPr="000F48A3">
        <w:rPr>
          <w:sz w:val="24"/>
          <w:szCs w:val="24"/>
        </w:rPr>
        <w:t>казывать поддержку этим учреждениям, обеспечивать доступность и бесплатность для населения основных услуг библиотек, расположенных на территории муниципальных образований, других учреждений культуры.</w:t>
      </w:r>
    </w:p>
    <w:p w:rsidR="00524D0A" w:rsidRPr="000F48A3" w:rsidRDefault="00524D0A" w:rsidP="008D1AAE">
      <w:pPr>
        <w:spacing w:line="312" w:lineRule="auto"/>
        <w:ind w:firstLine="709"/>
        <w:rPr>
          <w:sz w:val="24"/>
          <w:szCs w:val="24"/>
        </w:rPr>
      </w:pPr>
      <w:r w:rsidRPr="000F48A3">
        <w:rPr>
          <w:sz w:val="24"/>
          <w:szCs w:val="24"/>
        </w:rPr>
        <w:t>Осуществляя контрольные функции в сфере культуры, органы местного самоуправления осуществляют охрану памятников природы, культуры, истории, находящихся в их ведении.</w:t>
      </w:r>
    </w:p>
    <w:p w:rsidR="00F94434" w:rsidRPr="000F48A3" w:rsidRDefault="00F94434" w:rsidP="008D1AAE">
      <w:pPr>
        <w:spacing w:line="312" w:lineRule="auto"/>
        <w:ind w:firstLine="709"/>
        <w:rPr>
          <w:sz w:val="24"/>
          <w:szCs w:val="24"/>
        </w:rPr>
      </w:pPr>
      <w:r w:rsidRPr="000F48A3">
        <w:rPr>
          <w:sz w:val="24"/>
          <w:szCs w:val="24"/>
        </w:rPr>
        <w:t xml:space="preserve">Учитывая несоответствие структуры и мощностей существующей сети учреждений культуры </w:t>
      </w:r>
      <w:r w:rsidR="00866E6C">
        <w:rPr>
          <w:sz w:val="24"/>
          <w:szCs w:val="24"/>
        </w:rPr>
        <w:t xml:space="preserve">муниципального образования </w:t>
      </w:r>
      <w:r w:rsidR="00527047">
        <w:rPr>
          <w:sz w:val="24"/>
          <w:szCs w:val="24"/>
        </w:rPr>
        <w:t>Журавского сельсовета</w:t>
      </w:r>
      <w:r w:rsidR="00983CD1">
        <w:rPr>
          <w:sz w:val="24"/>
          <w:szCs w:val="24"/>
        </w:rPr>
        <w:t>,</w:t>
      </w:r>
      <w:r w:rsidR="00866E6C">
        <w:rPr>
          <w:sz w:val="24"/>
          <w:szCs w:val="24"/>
        </w:rPr>
        <w:t xml:space="preserve"> н</w:t>
      </w:r>
      <w:r w:rsidRPr="000F48A3">
        <w:rPr>
          <w:sz w:val="24"/>
          <w:szCs w:val="24"/>
        </w:rPr>
        <w:t>а перспективу необходимо предусмотреть ее реорганизацию и расширение</w:t>
      </w:r>
      <w:r w:rsidR="00DE664E">
        <w:rPr>
          <w:sz w:val="24"/>
          <w:szCs w:val="24"/>
        </w:rPr>
        <w:t>.</w:t>
      </w:r>
    </w:p>
    <w:p w:rsidR="00F94434" w:rsidRPr="000F48A3" w:rsidRDefault="00F94434" w:rsidP="008D1AAE">
      <w:pPr>
        <w:spacing w:line="312" w:lineRule="auto"/>
        <w:ind w:firstLine="709"/>
        <w:rPr>
          <w:sz w:val="24"/>
          <w:szCs w:val="24"/>
        </w:rPr>
      </w:pPr>
      <w:r w:rsidRPr="000F48A3">
        <w:rPr>
          <w:sz w:val="24"/>
          <w:szCs w:val="24"/>
        </w:rPr>
        <w:t>Так как в настоящее время учреждения культуры пользуются слабой популярностью, для повышения культурного уровня населения</w:t>
      </w:r>
      <w:r w:rsidR="00DE664E">
        <w:rPr>
          <w:sz w:val="24"/>
          <w:szCs w:val="24"/>
        </w:rPr>
        <w:t xml:space="preserve"> </w:t>
      </w:r>
      <w:r w:rsidR="00527047">
        <w:rPr>
          <w:sz w:val="24"/>
          <w:szCs w:val="24"/>
        </w:rPr>
        <w:t>Журавского сельсовета</w:t>
      </w:r>
      <w:r w:rsidRPr="000F48A3">
        <w:rPr>
          <w:sz w:val="24"/>
          <w:szCs w:val="24"/>
        </w:rPr>
        <w:t>, на расчетную перспективу необходимо провести ряд мероприятий по стабилизации сферы культуры, предполагающие:</w:t>
      </w:r>
    </w:p>
    <w:p w:rsidR="00F94434" w:rsidRPr="000F48A3" w:rsidRDefault="00F94434" w:rsidP="008D1AAE">
      <w:pPr>
        <w:spacing w:line="312" w:lineRule="auto"/>
        <w:ind w:firstLine="709"/>
        <w:rPr>
          <w:sz w:val="24"/>
          <w:szCs w:val="24"/>
        </w:rPr>
      </w:pPr>
      <w:r w:rsidRPr="000F48A3">
        <w:rPr>
          <w:sz w:val="24"/>
          <w:szCs w:val="24"/>
        </w:rPr>
        <w:t>- использование имеющихся учреждений культуры многофункционально, создавая кружки и клубы по интересам, отвечающи</w:t>
      </w:r>
      <w:r w:rsidR="00983CD1">
        <w:rPr>
          <w:sz w:val="24"/>
          <w:szCs w:val="24"/>
        </w:rPr>
        <w:t>е</w:t>
      </w:r>
      <w:r w:rsidRPr="000F48A3">
        <w:rPr>
          <w:sz w:val="24"/>
          <w:szCs w:val="24"/>
        </w:rPr>
        <w:t xml:space="preserve"> требованиям сегодняшнего дня, а также расширение различных видов культурно-досуговых и просветительных услуг;</w:t>
      </w:r>
    </w:p>
    <w:p w:rsidR="00F94434" w:rsidRPr="000F48A3" w:rsidRDefault="00F94434" w:rsidP="008D1AAE">
      <w:pPr>
        <w:spacing w:line="312" w:lineRule="auto"/>
        <w:ind w:firstLine="709"/>
        <w:rPr>
          <w:sz w:val="24"/>
          <w:szCs w:val="24"/>
        </w:rPr>
      </w:pPr>
      <w:r w:rsidRPr="000F48A3">
        <w:rPr>
          <w:sz w:val="24"/>
          <w:szCs w:val="24"/>
        </w:rPr>
        <w:t>- совершенствование формы и методов работы с населением, особенно детьми, подростками и молодежью.</w:t>
      </w:r>
    </w:p>
    <w:p w:rsidR="00F94434" w:rsidRPr="000F48A3" w:rsidRDefault="00F94434" w:rsidP="008D1AAE">
      <w:pPr>
        <w:pStyle w:val="Style43"/>
        <w:widowControl/>
        <w:spacing w:line="312" w:lineRule="auto"/>
        <w:ind w:firstLine="709"/>
        <w:rPr>
          <w:rStyle w:val="FontStyle138"/>
        </w:rPr>
      </w:pPr>
      <w:r w:rsidRPr="000F48A3">
        <w:rPr>
          <w:rStyle w:val="FontStyle138"/>
        </w:rPr>
        <w:t xml:space="preserve">Мероприятия в части развития культуры в </w:t>
      </w:r>
      <w:r w:rsidR="00DE664E">
        <w:rPr>
          <w:rStyle w:val="FontStyle138"/>
        </w:rPr>
        <w:t xml:space="preserve">муниципальном образовании </w:t>
      </w:r>
      <w:r w:rsidR="00527047">
        <w:t>Журавском сельсовете</w:t>
      </w:r>
      <w:r w:rsidRPr="000F48A3">
        <w:rPr>
          <w:rStyle w:val="FontStyle138"/>
        </w:rPr>
        <w:t>:</w:t>
      </w:r>
    </w:p>
    <w:p w:rsidR="008D1AAE" w:rsidRPr="008D1AAE" w:rsidRDefault="008D1AAE" w:rsidP="008D1AAE">
      <w:pPr>
        <w:pStyle w:val="ae"/>
        <w:widowControl/>
        <w:numPr>
          <w:ilvl w:val="0"/>
          <w:numId w:val="27"/>
        </w:numPr>
        <w:snapToGrid/>
        <w:spacing w:line="312" w:lineRule="auto"/>
        <w:ind w:left="0" w:firstLine="709"/>
        <w:rPr>
          <w:color w:val="000000"/>
          <w:sz w:val="24"/>
          <w:szCs w:val="24"/>
        </w:rPr>
      </w:pPr>
      <w:r w:rsidRPr="008D1AAE">
        <w:rPr>
          <w:color w:val="000000"/>
          <w:sz w:val="24"/>
          <w:szCs w:val="24"/>
        </w:rPr>
        <w:t>Развитие материально – технической базы учреждений культуры</w:t>
      </w:r>
    </w:p>
    <w:p w:rsidR="008E3B7D" w:rsidRPr="008D1AAE" w:rsidRDefault="008D1AAE" w:rsidP="008D1AAE">
      <w:pPr>
        <w:pStyle w:val="ae"/>
        <w:widowControl/>
        <w:numPr>
          <w:ilvl w:val="0"/>
          <w:numId w:val="27"/>
        </w:numPr>
        <w:snapToGrid/>
        <w:spacing w:line="312" w:lineRule="auto"/>
        <w:ind w:left="0" w:firstLine="709"/>
        <w:rPr>
          <w:sz w:val="24"/>
          <w:szCs w:val="24"/>
        </w:rPr>
      </w:pPr>
      <w:r w:rsidRPr="008D1AAE">
        <w:rPr>
          <w:color w:val="000000"/>
          <w:sz w:val="24"/>
          <w:szCs w:val="24"/>
        </w:rPr>
        <w:t>Капитальный ремонт здания дома культуры с. Журавское</w:t>
      </w:r>
    </w:p>
    <w:p w:rsidR="008E3B7D" w:rsidRDefault="008E3B7D" w:rsidP="008D1AAE">
      <w:pPr>
        <w:pStyle w:val="ae"/>
        <w:widowControl/>
        <w:snapToGrid/>
        <w:spacing w:line="312" w:lineRule="auto"/>
        <w:ind w:left="0" w:firstLine="709"/>
        <w:rPr>
          <w:sz w:val="24"/>
          <w:szCs w:val="24"/>
        </w:rPr>
      </w:pPr>
    </w:p>
    <w:p w:rsidR="008E3B7D" w:rsidRDefault="008E3B7D" w:rsidP="008D1AAE">
      <w:pPr>
        <w:pStyle w:val="ae"/>
        <w:widowControl/>
        <w:snapToGrid/>
        <w:spacing w:line="312" w:lineRule="auto"/>
        <w:ind w:left="0" w:firstLine="709"/>
        <w:rPr>
          <w:sz w:val="24"/>
          <w:szCs w:val="24"/>
        </w:rPr>
      </w:pPr>
    </w:p>
    <w:p w:rsidR="00167D0B" w:rsidRDefault="00167D0B" w:rsidP="008D1AAE">
      <w:pPr>
        <w:pStyle w:val="ae"/>
        <w:widowControl/>
        <w:snapToGrid/>
        <w:spacing w:line="312" w:lineRule="auto"/>
        <w:ind w:left="0" w:firstLine="709"/>
        <w:rPr>
          <w:sz w:val="24"/>
          <w:szCs w:val="24"/>
        </w:rPr>
      </w:pPr>
    </w:p>
    <w:p w:rsidR="00167D0B" w:rsidRPr="00232DD6" w:rsidRDefault="00167D0B" w:rsidP="008D1AAE">
      <w:pPr>
        <w:pStyle w:val="ae"/>
        <w:widowControl/>
        <w:snapToGrid/>
        <w:spacing w:line="312" w:lineRule="auto"/>
        <w:ind w:left="0" w:firstLine="709"/>
        <w:rPr>
          <w:sz w:val="24"/>
          <w:szCs w:val="24"/>
        </w:rPr>
      </w:pPr>
    </w:p>
    <w:p w:rsidR="00524D0A" w:rsidRPr="00DE664E" w:rsidRDefault="00DE664E" w:rsidP="008D1AAE">
      <w:pPr>
        <w:spacing w:line="312" w:lineRule="auto"/>
        <w:ind w:firstLine="709"/>
        <w:rPr>
          <w:b/>
          <w:sz w:val="24"/>
          <w:szCs w:val="24"/>
        </w:rPr>
      </w:pPr>
      <w:r w:rsidRPr="00DE664E">
        <w:rPr>
          <w:b/>
          <w:sz w:val="24"/>
          <w:szCs w:val="24"/>
        </w:rPr>
        <w:lastRenderedPageBreak/>
        <w:t>Ф</w:t>
      </w:r>
      <w:r w:rsidR="00524D0A" w:rsidRPr="00DE664E">
        <w:rPr>
          <w:b/>
          <w:sz w:val="24"/>
          <w:szCs w:val="24"/>
        </w:rPr>
        <w:t>изическ</w:t>
      </w:r>
      <w:r w:rsidRPr="00DE664E">
        <w:rPr>
          <w:b/>
          <w:sz w:val="24"/>
          <w:szCs w:val="24"/>
        </w:rPr>
        <w:t>ая культура</w:t>
      </w:r>
      <w:r w:rsidR="00524D0A" w:rsidRPr="00DE664E">
        <w:rPr>
          <w:b/>
          <w:sz w:val="24"/>
          <w:szCs w:val="24"/>
        </w:rPr>
        <w:t xml:space="preserve"> и спорт.</w:t>
      </w:r>
    </w:p>
    <w:p w:rsidR="00524D0A" w:rsidRPr="000F48A3" w:rsidRDefault="00524D0A" w:rsidP="008D1AAE">
      <w:pPr>
        <w:spacing w:line="312" w:lineRule="auto"/>
        <w:ind w:firstLine="709"/>
        <w:rPr>
          <w:sz w:val="24"/>
          <w:szCs w:val="24"/>
        </w:rPr>
      </w:pPr>
    </w:p>
    <w:p w:rsidR="00524D0A" w:rsidRPr="000F48A3" w:rsidRDefault="00524D0A" w:rsidP="008D1AAE">
      <w:pPr>
        <w:spacing w:line="312" w:lineRule="auto"/>
        <w:ind w:firstLine="709"/>
        <w:rPr>
          <w:sz w:val="24"/>
          <w:szCs w:val="24"/>
        </w:rPr>
      </w:pPr>
      <w:r w:rsidRPr="000F48A3">
        <w:rPr>
          <w:sz w:val="24"/>
          <w:szCs w:val="24"/>
        </w:rPr>
        <w:t>К объектам социальной инфраструктуры относятся и объекты спорта. Развитие физической культуры и спорта служит важным фактором укрепления здоровья населения, увеличивая продолжительности жизни.</w:t>
      </w:r>
    </w:p>
    <w:p w:rsidR="00524D0A" w:rsidRPr="000F48A3" w:rsidRDefault="00524D0A" w:rsidP="008D1AAE">
      <w:pPr>
        <w:spacing w:line="312" w:lineRule="auto"/>
        <w:ind w:firstLine="709"/>
        <w:rPr>
          <w:sz w:val="24"/>
          <w:szCs w:val="24"/>
        </w:rPr>
      </w:pPr>
      <w:r w:rsidRPr="000F48A3">
        <w:rPr>
          <w:sz w:val="24"/>
          <w:szCs w:val="24"/>
        </w:rPr>
        <w:t xml:space="preserve">Объекты спорта </w:t>
      </w:r>
      <w:r w:rsidR="006B7F2D">
        <w:rPr>
          <w:sz w:val="24"/>
          <w:szCs w:val="24"/>
        </w:rPr>
        <w:t>-</w:t>
      </w:r>
      <w:r w:rsidRPr="000F48A3">
        <w:rPr>
          <w:sz w:val="24"/>
          <w:szCs w:val="24"/>
        </w:rPr>
        <w:t xml:space="preserve">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</w:p>
    <w:p w:rsidR="00524D0A" w:rsidRPr="000F48A3" w:rsidRDefault="00524D0A" w:rsidP="008D1AAE">
      <w:pPr>
        <w:spacing w:line="312" w:lineRule="auto"/>
        <w:ind w:firstLine="709"/>
        <w:rPr>
          <w:sz w:val="24"/>
          <w:szCs w:val="24"/>
        </w:rPr>
      </w:pPr>
      <w:r w:rsidRPr="000F48A3">
        <w:rPr>
          <w:sz w:val="24"/>
          <w:szCs w:val="24"/>
        </w:rPr>
        <w:t>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муниципальными программами развития физической культуры и спорта. Важнейшее направление политики органов местного самоуправления в области физической культуры и спорта составляет физическое воспитание детей дошкольного возраста, а также обучающихся в образовательных учреждениях. При участии физкультурно-спортивных, профсоюзных, молодежных и иных организаций органы местного самоуправления реализуют программы. Органы местного самоуправления совместно с физкультурно-спортивными объединениями инвалидов участвуют в организации оздоровительной работы с инвалидами, проведении с ними физкультурно-оздоровительных и спортивных мероприятий, подготовке спортсменов-инвалидов и обеспечении направления их на всероссийские и международные соревнования.</w:t>
      </w:r>
    </w:p>
    <w:p w:rsidR="001948BE" w:rsidRPr="000F48A3" w:rsidRDefault="001948BE" w:rsidP="008D1AAE">
      <w:pPr>
        <w:spacing w:line="312" w:lineRule="auto"/>
        <w:ind w:firstLine="709"/>
        <w:rPr>
          <w:sz w:val="24"/>
          <w:szCs w:val="24"/>
        </w:rPr>
      </w:pPr>
      <w:r w:rsidRPr="000F48A3">
        <w:rPr>
          <w:sz w:val="24"/>
          <w:szCs w:val="24"/>
        </w:rPr>
        <w:t>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культурой, спортом и туризмом.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возможностей граждан для занятия спортом и туризмом, независимо от уровня их доходов.</w:t>
      </w:r>
    </w:p>
    <w:p w:rsidR="001948BE" w:rsidRPr="000F48A3" w:rsidRDefault="001948BE" w:rsidP="008D1AAE">
      <w:pPr>
        <w:spacing w:line="312" w:lineRule="auto"/>
        <w:ind w:firstLine="709"/>
        <w:rPr>
          <w:sz w:val="24"/>
          <w:szCs w:val="24"/>
        </w:rPr>
      </w:pPr>
      <w:r w:rsidRPr="000F48A3">
        <w:rPr>
          <w:sz w:val="24"/>
          <w:szCs w:val="24"/>
        </w:rPr>
        <w:t xml:space="preserve">Развитие физической культуры и спорта невозможно без наличия соответствующей материально-технической базы и основной ее составляющей </w:t>
      </w:r>
      <w:r w:rsidR="006B7F2D">
        <w:rPr>
          <w:sz w:val="24"/>
          <w:szCs w:val="24"/>
        </w:rPr>
        <w:t>-</w:t>
      </w:r>
      <w:r w:rsidRPr="000F48A3">
        <w:rPr>
          <w:sz w:val="24"/>
          <w:szCs w:val="24"/>
        </w:rPr>
        <w:t xml:space="preserve">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 В целях соблюдения норм обеспеченности детей объектами физкультурно-спортивной направленности для детей дошкольного возраста необходимо </w:t>
      </w:r>
      <w:r w:rsidR="00684BC2">
        <w:rPr>
          <w:sz w:val="24"/>
          <w:szCs w:val="24"/>
        </w:rPr>
        <w:t xml:space="preserve">предусмотреть </w:t>
      </w:r>
      <w:r w:rsidRPr="000F48A3">
        <w:rPr>
          <w:sz w:val="24"/>
          <w:szCs w:val="24"/>
        </w:rPr>
        <w:t>строительство небольшого бассейна в соответствии СанПиН 2.1.2.1188-03, а для остальных групп населения:</w:t>
      </w:r>
    </w:p>
    <w:p w:rsidR="001948BE" w:rsidRPr="000F48A3" w:rsidRDefault="001948BE" w:rsidP="008D1AAE">
      <w:pPr>
        <w:spacing w:line="312" w:lineRule="auto"/>
        <w:ind w:firstLine="709"/>
        <w:rPr>
          <w:sz w:val="24"/>
          <w:szCs w:val="24"/>
        </w:rPr>
      </w:pPr>
      <w:r w:rsidRPr="000F48A3">
        <w:rPr>
          <w:sz w:val="24"/>
          <w:szCs w:val="24"/>
        </w:rPr>
        <w:t>- строительство физкультурно-оздоровительного комплекса;</w:t>
      </w:r>
    </w:p>
    <w:p w:rsidR="001948BE" w:rsidRPr="000F48A3" w:rsidRDefault="001948BE" w:rsidP="008D1AAE">
      <w:pPr>
        <w:spacing w:line="312" w:lineRule="auto"/>
        <w:ind w:firstLine="709"/>
        <w:rPr>
          <w:sz w:val="24"/>
          <w:szCs w:val="24"/>
        </w:rPr>
      </w:pPr>
      <w:r w:rsidRPr="000F48A3">
        <w:rPr>
          <w:sz w:val="24"/>
          <w:szCs w:val="24"/>
        </w:rPr>
        <w:t>- строительство стадиона с беговой дорожкой и многофункциональными спортивными площадками (баскетбол, волейбол и пр.).</w:t>
      </w:r>
    </w:p>
    <w:p w:rsidR="00D26FE2" w:rsidRDefault="00D26FE2" w:rsidP="008D1AAE">
      <w:pPr>
        <w:pStyle w:val="Style43"/>
        <w:widowControl/>
        <w:spacing w:line="312" w:lineRule="auto"/>
        <w:ind w:firstLine="709"/>
        <w:rPr>
          <w:rStyle w:val="FontStyle138"/>
        </w:rPr>
      </w:pPr>
      <w:r w:rsidRPr="000F48A3">
        <w:rPr>
          <w:rStyle w:val="FontStyle138"/>
        </w:rPr>
        <w:lastRenderedPageBreak/>
        <w:t xml:space="preserve">Мероприятия в части развития физкультуры и спорта в </w:t>
      </w:r>
      <w:r w:rsidR="006B7F2D">
        <w:rPr>
          <w:rStyle w:val="FontStyle138"/>
        </w:rPr>
        <w:t>м</w:t>
      </w:r>
      <w:r w:rsidR="00684BC2">
        <w:rPr>
          <w:rStyle w:val="FontStyle138"/>
        </w:rPr>
        <w:t xml:space="preserve">униципальном образовании </w:t>
      </w:r>
      <w:r w:rsidR="00527047">
        <w:rPr>
          <w:rStyle w:val="FontStyle138"/>
        </w:rPr>
        <w:t>Журавского сельсовета</w:t>
      </w:r>
      <w:r w:rsidRPr="000F48A3">
        <w:rPr>
          <w:rStyle w:val="FontStyle138"/>
        </w:rPr>
        <w:t>:</w:t>
      </w:r>
    </w:p>
    <w:p w:rsidR="008D1AAE" w:rsidRPr="008D1AAE" w:rsidRDefault="008D1AAE" w:rsidP="008D1AAE">
      <w:pPr>
        <w:pStyle w:val="Style43"/>
        <w:widowControl/>
        <w:numPr>
          <w:ilvl w:val="0"/>
          <w:numId w:val="28"/>
        </w:numPr>
        <w:spacing w:line="312" w:lineRule="auto"/>
        <w:ind w:left="0" w:firstLine="709"/>
        <w:rPr>
          <w:rStyle w:val="FontStyle138"/>
        </w:rPr>
      </w:pPr>
      <w:r w:rsidRPr="008D1AAE">
        <w:rPr>
          <w:rStyle w:val="FontStyle138"/>
        </w:rPr>
        <w:t>Резервирование земельного участка для размещения спортивного зала</w:t>
      </w:r>
    </w:p>
    <w:p w:rsidR="008D1AAE" w:rsidRPr="008D1AAE" w:rsidRDefault="008D1AAE" w:rsidP="008D1AAE">
      <w:pPr>
        <w:pStyle w:val="Style43"/>
        <w:widowControl/>
        <w:numPr>
          <w:ilvl w:val="0"/>
          <w:numId w:val="28"/>
        </w:numPr>
        <w:spacing w:line="312" w:lineRule="auto"/>
        <w:ind w:left="0" w:firstLine="709"/>
        <w:rPr>
          <w:rStyle w:val="FontStyle138"/>
        </w:rPr>
      </w:pPr>
      <w:r w:rsidRPr="008D1AAE">
        <w:rPr>
          <w:rStyle w:val="FontStyle138"/>
        </w:rPr>
        <w:t>Строительство спортивного зала общего пользования</w:t>
      </w:r>
    </w:p>
    <w:p w:rsidR="008D1AAE" w:rsidRPr="008D1AAE" w:rsidRDefault="008D1AAE" w:rsidP="008D1AAE">
      <w:pPr>
        <w:pStyle w:val="Style43"/>
        <w:widowControl/>
        <w:numPr>
          <w:ilvl w:val="0"/>
          <w:numId w:val="28"/>
        </w:numPr>
        <w:spacing w:line="312" w:lineRule="auto"/>
        <w:ind w:left="0" w:firstLine="709"/>
        <w:rPr>
          <w:rStyle w:val="FontStyle138"/>
        </w:rPr>
      </w:pPr>
      <w:r w:rsidRPr="008D1AAE">
        <w:rPr>
          <w:rStyle w:val="FontStyle138"/>
        </w:rPr>
        <w:t>Резервирование земельного участка для размещения многофункциональной спортивной площадки</w:t>
      </w:r>
    </w:p>
    <w:p w:rsidR="008D1AAE" w:rsidRPr="000F48A3" w:rsidRDefault="008D1AAE" w:rsidP="008D1AAE">
      <w:pPr>
        <w:pStyle w:val="Style43"/>
        <w:widowControl/>
        <w:numPr>
          <w:ilvl w:val="0"/>
          <w:numId w:val="28"/>
        </w:numPr>
        <w:spacing w:line="312" w:lineRule="auto"/>
        <w:ind w:left="0" w:firstLine="709"/>
        <w:rPr>
          <w:rStyle w:val="FontStyle138"/>
        </w:rPr>
      </w:pPr>
      <w:r w:rsidRPr="008D1AAE">
        <w:rPr>
          <w:rStyle w:val="FontStyle138"/>
        </w:rPr>
        <w:t>Строительство многофункциональной спортивной площадки</w:t>
      </w:r>
    </w:p>
    <w:p w:rsidR="00232DD6" w:rsidRDefault="00232DD6">
      <w:pPr>
        <w:widowControl/>
        <w:snapToGrid/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8D1AAE" w:rsidRDefault="008D1AAE">
      <w:pPr>
        <w:widowControl/>
        <w:snapToGrid/>
        <w:spacing w:after="200" w:line="276" w:lineRule="auto"/>
        <w:jc w:val="left"/>
        <w:rPr>
          <w:b/>
          <w:sz w:val="24"/>
          <w:szCs w:val="24"/>
        </w:rPr>
      </w:pPr>
    </w:p>
    <w:p w:rsidR="003B3162" w:rsidRDefault="00EE2CEA" w:rsidP="00EE2CEA">
      <w:pPr>
        <w:pStyle w:val="af0"/>
        <w:jc w:val="center"/>
      </w:pPr>
      <w:r w:rsidRPr="00EE2CEA">
        <w:rPr>
          <w:b/>
        </w:rPr>
        <w:t>3.</w:t>
      </w:r>
      <w:r w:rsidR="008F23F6">
        <w:rPr>
          <w:b/>
        </w:rPr>
        <w:t xml:space="preserve"> </w:t>
      </w:r>
      <w:r w:rsidR="003B3162" w:rsidRPr="00D05117">
        <w:rPr>
          <w:b/>
        </w:rPr>
        <w:t>Финансовые потребности для реализации программы</w:t>
      </w:r>
    </w:p>
    <w:p w:rsidR="002D699F" w:rsidRDefault="002D699F" w:rsidP="003B3162">
      <w:pPr>
        <w:pStyle w:val="12"/>
        <w:shd w:val="clear" w:color="auto" w:fill="auto"/>
        <w:tabs>
          <w:tab w:val="left" w:pos="2350"/>
        </w:tabs>
        <w:spacing w:line="360" w:lineRule="exact"/>
        <w:ind w:firstLine="360"/>
        <w:jc w:val="left"/>
        <w:rPr>
          <w:b/>
          <w:sz w:val="24"/>
          <w:szCs w:val="24"/>
        </w:rPr>
      </w:pPr>
    </w:p>
    <w:p w:rsidR="002D699F" w:rsidRPr="009379F3" w:rsidRDefault="002D699F" w:rsidP="009379F3">
      <w:pPr>
        <w:autoSpaceDE w:val="0"/>
        <w:autoSpaceDN w:val="0"/>
        <w:adjustRightInd w:val="0"/>
        <w:spacing w:line="312" w:lineRule="auto"/>
        <w:ind w:firstLine="709"/>
        <w:rPr>
          <w:b/>
          <w:sz w:val="24"/>
          <w:szCs w:val="24"/>
        </w:rPr>
      </w:pPr>
      <w:r w:rsidRPr="009379F3">
        <w:rPr>
          <w:sz w:val="24"/>
          <w:szCs w:val="24"/>
        </w:rPr>
        <w:t xml:space="preserve">Раздел включает в себя, с разбивкой по годам, оценку стоимости основных мероприятий по реализации </w:t>
      </w:r>
      <w:r w:rsidR="006B7F2D">
        <w:rPr>
          <w:sz w:val="24"/>
          <w:szCs w:val="24"/>
        </w:rPr>
        <w:t>П</w:t>
      </w:r>
      <w:r w:rsidR="009379F3" w:rsidRPr="009379F3">
        <w:rPr>
          <w:sz w:val="24"/>
          <w:szCs w:val="24"/>
        </w:rPr>
        <w:t xml:space="preserve">рограммы комплексного развития социальной инфраструктуры </w:t>
      </w:r>
      <w:r w:rsidR="00527047">
        <w:rPr>
          <w:sz w:val="24"/>
          <w:szCs w:val="24"/>
        </w:rPr>
        <w:t>Журавского сельсовета</w:t>
      </w:r>
      <w:r w:rsidR="009379F3" w:rsidRPr="009379F3">
        <w:rPr>
          <w:sz w:val="24"/>
          <w:szCs w:val="24"/>
        </w:rPr>
        <w:t xml:space="preserve">. </w:t>
      </w:r>
    </w:p>
    <w:p w:rsidR="00524D0A" w:rsidRPr="009379F3" w:rsidRDefault="00524D0A" w:rsidP="009379F3">
      <w:pPr>
        <w:spacing w:line="312" w:lineRule="auto"/>
        <w:ind w:firstLine="709"/>
        <w:rPr>
          <w:sz w:val="24"/>
          <w:szCs w:val="24"/>
        </w:rPr>
      </w:pPr>
      <w:r w:rsidRPr="009379F3">
        <w:rPr>
          <w:sz w:val="24"/>
          <w:szCs w:val="24"/>
        </w:rPr>
        <w:t>Специфика финансирования объектов социальной инфраструктуры заключается в ее дифференциации на два типа:</w:t>
      </w:r>
    </w:p>
    <w:p w:rsidR="00524D0A" w:rsidRPr="009379F3" w:rsidRDefault="00524D0A" w:rsidP="00D00342">
      <w:pPr>
        <w:pStyle w:val="ae"/>
        <w:widowControl/>
        <w:numPr>
          <w:ilvl w:val="0"/>
          <w:numId w:val="10"/>
        </w:numPr>
        <w:snapToGrid/>
        <w:spacing w:line="312" w:lineRule="auto"/>
        <w:jc w:val="left"/>
        <w:rPr>
          <w:sz w:val="24"/>
          <w:szCs w:val="24"/>
        </w:rPr>
      </w:pPr>
      <w:r w:rsidRPr="009379F3">
        <w:rPr>
          <w:sz w:val="24"/>
          <w:szCs w:val="24"/>
        </w:rPr>
        <w:t>отрасли, работающие и развивающиеся за счет собственных ресурсов и ориентированные на хозрасчет и получение прибыли как основной цели своей деятельности. К ним относятся торговля, общепит, бытовое обслуживание;</w:t>
      </w:r>
    </w:p>
    <w:p w:rsidR="00524D0A" w:rsidRPr="009379F3" w:rsidRDefault="00524D0A" w:rsidP="00D00342">
      <w:pPr>
        <w:pStyle w:val="ae"/>
        <w:widowControl/>
        <w:numPr>
          <w:ilvl w:val="0"/>
          <w:numId w:val="10"/>
        </w:numPr>
        <w:snapToGrid/>
        <w:spacing w:line="312" w:lineRule="auto"/>
        <w:jc w:val="left"/>
        <w:rPr>
          <w:sz w:val="24"/>
          <w:szCs w:val="24"/>
        </w:rPr>
      </w:pPr>
      <w:r w:rsidRPr="009379F3">
        <w:rPr>
          <w:sz w:val="24"/>
          <w:szCs w:val="24"/>
        </w:rPr>
        <w:t>отрасли, осуществляющие свою деятельность за счет централизованных, территориальных и коллективных общественных фондов потребления. Эти отрасли полностью или частично ориентированы на бюджетные средства.</w:t>
      </w:r>
    </w:p>
    <w:p w:rsidR="00524D0A" w:rsidRPr="009379F3" w:rsidRDefault="00524D0A" w:rsidP="009379F3">
      <w:pPr>
        <w:spacing w:line="312" w:lineRule="auto"/>
        <w:ind w:firstLine="709"/>
        <w:rPr>
          <w:sz w:val="24"/>
          <w:szCs w:val="24"/>
        </w:rPr>
      </w:pPr>
      <w:r w:rsidRPr="009379F3">
        <w:rPr>
          <w:sz w:val="24"/>
          <w:szCs w:val="24"/>
        </w:rPr>
        <w:t>Самофинансирование социального обслуживания населения в последнее время приобрело широкие масштабы и позволяет сделать вывод, что спрос на социально-бытовое обслуживание не удовлетворен.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инфраструктуры.</w:t>
      </w:r>
    </w:p>
    <w:p w:rsidR="00524D0A" w:rsidRPr="009379F3" w:rsidRDefault="00524D0A" w:rsidP="009379F3">
      <w:pPr>
        <w:spacing w:line="312" w:lineRule="auto"/>
        <w:ind w:firstLine="709"/>
        <w:rPr>
          <w:sz w:val="24"/>
          <w:szCs w:val="24"/>
        </w:rPr>
      </w:pPr>
      <w:r w:rsidRPr="009379F3">
        <w:rPr>
          <w:sz w:val="24"/>
          <w:szCs w:val="24"/>
        </w:rPr>
        <w:t>Формой использования финансовых ресурсов бюджета учреждениями и организациями социальной сферы, находящимися на хозрасчете и имеющими самостоятельные доходы, является предоставление им бюджетных субсидий для возмещения ими недостающих доходов для сведения баланса доходов и расходов. Такая потребность в государственных субсидиях обычно бывает вызвана либо стремлением сохранить спрос на социальные услуги, либо централизованной политикой ценообразования на платные социально-культурные услуги (кино, театры, концертная деятельность).</w:t>
      </w:r>
    </w:p>
    <w:p w:rsidR="00524D0A" w:rsidRPr="009379F3" w:rsidRDefault="00524D0A" w:rsidP="009379F3">
      <w:pPr>
        <w:spacing w:line="312" w:lineRule="auto"/>
        <w:ind w:firstLine="709"/>
        <w:rPr>
          <w:sz w:val="24"/>
          <w:szCs w:val="24"/>
        </w:rPr>
      </w:pPr>
      <w:r w:rsidRPr="009379F3">
        <w:rPr>
          <w:sz w:val="24"/>
          <w:szCs w:val="24"/>
        </w:rPr>
        <w:t>Традиционно система финансирования социальной инфраструктуры подразделялась на два канала: отраслевой</w:t>
      </w:r>
      <w:r w:rsidR="006B7F2D">
        <w:rPr>
          <w:sz w:val="24"/>
          <w:szCs w:val="24"/>
        </w:rPr>
        <w:t xml:space="preserve"> и</w:t>
      </w:r>
      <w:r w:rsidRPr="009379F3">
        <w:rPr>
          <w:sz w:val="24"/>
          <w:szCs w:val="24"/>
        </w:rPr>
        <w:t xml:space="preserve"> территориальный. Развитие и функционирование отраслей социальной инфраструктуры зависят от того, насколько ее отрасли способны обеспечить себя финансовыми ресурсами на текущие цели. Отраслевой принцип функционирования имеет недостатки</w:t>
      </w:r>
      <w:r w:rsidR="006B7F2D">
        <w:rPr>
          <w:sz w:val="24"/>
          <w:szCs w:val="24"/>
        </w:rPr>
        <w:t xml:space="preserve"> - </w:t>
      </w:r>
      <w:proofErr w:type="spellStart"/>
      <w:r w:rsidRPr="009379F3">
        <w:rPr>
          <w:sz w:val="24"/>
          <w:szCs w:val="24"/>
        </w:rPr>
        <w:t>некомплексное</w:t>
      </w:r>
      <w:proofErr w:type="spellEnd"/>
      <w:r w:rsidRPr="009379F3">
        <w:rPr>
          <w:sz w:val="24"/>
          <w:szCs w:val="24"/>
        </w:rPr>
        <w:t xml:space="preserve"> использование ведомственных объектов социальной инфраструктуры ведет к распылению финансовых средств. Подчинение объектов социальной инфраструктуры различным ведомствам затрудняет координацию в решении социальных проблем </w:t>
      </w:r>
      <w:r w:rsidR="008F23F6">
        <w:rPr>
          <w:sz w:val="24"/>
          <w:szCs w:val="24"/>
        </w:rPr>
        <w:t>муниципального образования</w:t>
      </w:r>
      <w:r w:rsidRPr="009379F3">
        <w:rPr>
          <w:sz w:val="24"/>
          <w:szCs w:val="24"/>
        </w:rPr>
        <w:t xml:space="preserve">. Территориальный канал финансирования представлен местным бюджетом, который является основным источником финансирования социальной инфраструктуры </w:t>
      </w:r>
      <w:r w:rsidR="008F23F6" w:rsidRPr="008F23F6">
        <w:rPr>
          <w:sz w:val="24"/>
          <w:szCs w:val="24"/>
        </w:rPr>
        <w:t>муниципального образования</w:t>
      </w:r>
      <w:r w:rsidRPr="009379F3">
        <w:rPr>
          <w:sz w:val="24"/>
          <w:szCs w:val="24"/>
        </w:rPr>
        <w:t>. Но бюджет местной власти весьма ограничен, что препятствует этому процессу.</w:t>
      </w:r>
    </w:p>
    <w:p w:rsidR="00524D0A" w:rsidRPr="009379F3" w:rsidRDefault="00524D0A" w:rsidP="009379F3">
      <w:pPr>
        <w:spacing w:line="312" w:lineRule="auto"/>
        <w:ind w:firstLine="709"/>
        <w:rPr>
          <w:sz w:val="24"/>
          <w:szCs w:val="24"/>
        </w:rPr>
      </w:pPr>
      <w:r w:rsidRPr="009379F3">
        <w:rPr>
          <w:sz w:val="24"/>
          <w:szCs w:val="24"/>
        </w:rPr>
        <w:lastRenderedPageBreak/>
        <w:t>Исследование проблемы финансирования социальной инфраструктуры, анализ современного уровня развития ее подразделений показывают необходимость поиска научно-обоснованных путей ее дальнейшего интенсивного развития и неординарных форм финансирования.</w:t>
      </w:r>
    </w:p>
    <w:p w:rsidR="00524D0A" w:rsidRPr="009379F3" w:rsidRDefault="00524D0A" w:rsidP="009379F3">
      <w:pPr>
        <w:spacing w:line="312" w:lineRule="auto"/>
        <w:ind w:firstLine="709"/>
        <w:rPr>
          <w:sz w:val="24"/>
          <w:szCs w:val="24"/>
        </w:rPr>
      </w:pPr>
      <w:r w:rsidRPr="009379F3">
        <w:rPr>
          <w:sz w:val="24"/>
          <w:szCs w:val="24"/>
        </w:rPr>
        <w:t>На сегодняшний день бюджет не способен взять на себя полностью расходы на содержание социальной сферы. С другой стороны, государство обязано защищать интересы населения (особенно его малоимущих слоев) и обеспечивать ему получение социальных услуг, а потому полностью перейти на самофинансирование объекты социальной инфраструктуры не могут. Поэтому целесообразным представляется сосуществование нескольких форм финансирования, как государственных, так и частных фондов и на федеральном уровне, и на территориальном. Важная роль в решении этой проблемы должна быть отведена предприятиям, которые тоже могли бы взять на себя часть расходов на содержание объектов социальной инфраструктуры.</w:t>
      </w:r>
    </w:p>
    <w:p w:rsidR="00524D0A" w:rsidRPr="009379F3" w:rsidRDefault="00524D0A" w:rsidP="009379F3">
      <w:pPr>
        <w:spacing w:line="312" w:lineRule="auto"/>
        <w:ind w:firstLine="709"/>
        <w:rPr>
          <w:sz w:val="24"/>
          <w:szCs w:val="24"/>
        </w:rPr>
      </w:pPr>
      <w:r w:rsidRPr="009379F3">
        <w:rPr>
          <w:sz w:val="24"/>
          <w:szCs w:val="24"/>
        </w:rPr>
        <w:t>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источников: бюджета, внебюджетных фондов, средств предприятий, населения.</w:t>
      </w:r>
    </w:p>
    <w:p w:rsidR="00524D0A" w:rsidRPr="009379F3" w:rsidRDefault="00524D0A" w:rsidP="009379F3">
      <w:pPr>
        <w:spacing w:line="312" w:lineRule="auto"/>
        <w:ind w:firstLine="709"/>
        <w:rPr>
          <w:sz w:val="24"/>
          <w:szCs w:val="24"/>
        </w:rPr>
      </w:pPr>
      <w:r w:rsidRPr="009379F3">
        <w:rPr>
          <w:sz w:val="24"/>
          <w:szCs w:val="24"/>
        </w:rPr>
        <w:t xml:space="preserve">Одним из источников финансирования социальной сферы являются средства ведомств. В ведении предприятий находилась значительная часть объектов, оказывающих социально-культурные и жилищно-коммунальные услуги. Достаточно отметить, что в ведомственном подчинении находилось более 55% жилищного фонда, более 70% мест в дошкольных учреждениях. Средства, получаемые объектами социальной сферы от населения за оказанные ему услуги, пока занимают небольшой удельный вес. Это обусловлено во-первых тем, что в соответствии с Конституцией и действующим законодательством предоставление многих социальных услуг бесплатно, во-вторых развитие платных услуг ограничено низкой платежеспособностью позволяющей массы населения. В этих условиях основным источником финансирования социальной сферы стали средства, </w:t>
      </w:r>
      <w:r w:rsidR="005A370C" w:rsidRPr="009379F3">
        <w:rPr>
          <w:sz w:val="24"/>
          <w:szCs w:val="24"/>
        </w:rPr>
        <w:t>мобилизуемые</w:t>
      </w:r>
      <w:r w:rsidRPr="009379F3">
        <w:rPr>
          <w:sz w:val="24"/>
          <w:szCs w:val="24"/>
        </w:rPr>
        <w:t xml:space="preserve"> и распределяемые через бюджетную систему, и внебюджетных фондов.</w:t>
      </w:r>
    </w:p>
    <w:p w:rsidR="00524D0A" w:rsidRPr="009379F3" w:rsidRDefault="00524D0A" w:rsidP="009379F3">
      <w:pPr>
        <w:spacing w:line="312" w:lineRule="auto"/>
        <w:ind w:firstLine="709"/>
        <w:rPr>
          <w:sz w:val="24"/>
          <w:szCs w:val="24"/>
        </w:rPr>
      </w:pPr>
      <w:r w:rsidRPr="009379F3">
        <w:rPr>
          <w:sz w:val="24"/>
          <w:szCs w:val="24"/>
        </w:rPr>
        <w:t>Средства бюджета и внебюджетных фондов, направляемые в социальную сферу, образуют общественные фонды потребления, главным назначением которых является социальное развитие общества и социальная защищенность населения, предоставление ему социальных услуг. Средства общественных фондов потребления позволяют предоставлять населению бесплатные или на льготных условиях услуги учреждений просвещения, здравоохранения, социального обеспечения и в значительной мере услуг предприятий жилищно-коммунального хозяйства.</w:t>
      </w:r>
    </w:p>
    <w:p w:rsidR="009A5910" w:rsidRPr="009379F3" w:rsidRDefault="009A5910" w:rsidP="009379F3">
      <w:pPr>
        <w:pStyle w:val="S"/>
        <w:spacing w:line="312" w:lineRule="auto"/>
        <w:ind w:left="0" w:firstLine="709"/>
        <w:rPr>
          <w:rFonts w:ascii="Times New Roman" w:hAnsi="Times New Roman" w:cs="Times New Roman"/>
          <w:szCs w:val="24"/>
        </w:rPr>
      </w:pPr>
      <w:r w:rsidRPr="009379F3">
        <w:rPr>
          <w:rFonts w:ascii="Times New Roman" w:hAnsi="Times New Roman" w:cs="Times New Roman"/>
          <w:szCs w:val="24"/>
        </w:rPr>
        <w:t xml:space="preserve">Передача большинства социальных функций </w:t>
      </w:r>
      <w:r w:rsidR="00B17939">
        <w:rPr>
          <w:rFonts w:ascii="Times New Roman" w:hAnsi="Times New Roman" w:cs="Times New Roman"/>
          <w:szCs w:val="24"/>
        </w:rPr>
        <w:t>с</w:t>
      </w:r>
      <w:r w:rsidRPr="009379F3">
        <w:rPr>
          <w:rFonts w:ascii="Times New Roman" w:hAnsi="Times New Roman" w:cs="Times New Roman"/>
          <w:szCs w:val="24"/>
        </w:rPr>
        <w:t xml:space="preserve"> государственного на региональный и местный уровни сопровождалась резким уменьшением федеральных средств, выделяемых на социальные цели и ослаблением контроля со стороны государства</w:t>
      </w:r>
      <w:r w:rsidR="00B17939">
        <w:rPr>
          <w:rFonts w:ascii="Times New Roman" w:hAnsi="Times New Roman" w:cs="Times New Roman"/>
          <w:szCs w:val="24"/>
        </w:rPr>
        <w:t>,</w:t>
      </w:r>
      <w:r w:rsidRPr="009379F3">
        <w:rPr>
          <w:rFonts w:ascii="Times New Roman" w:hAnsi="Times New Roman" w:cs="Times New Roman"/>
          <w:szCs w:val="24"/>
        </w:rPr>
        <w:t xml:space="preserve"> как за выполнением федеральных законов и постановлений, касающихся социального развития, </w:t>
      </w:r>
      <w:r w:rsidRPr="009379F3">
        <w:rPr>
          <w:rFonts w:ascii="Times New Roman" w:hAnsi="Times New Roman" w:cs="Times New Roman"/>
          <w:szCs w:val="24"/>
        </w:rPr>
        <w:lastRenderedPageBreak/>
        <w:t>так и за использованием федеральных средств. При этом средства местного бюджета в силу слабой налогооблагаемой базы оказались весьма ограниченными.</w:t>
      </w:r>
    </w:p>
    <w:p w:rsidR="009A5910" w:rsidRPr="009379F3" w:rsidRDefault="009A5910" w:rsidP="009379F3">
      <w:pPr>
        <w:pStyle w:val="S"/>
        <w:spacing w:line="312" w:lineRule="auto"/>
        <w:ind w:left="0" w:firstLine="709"/>
        <w:rPr>
          <w:rFonts w:ascii="Times New Roman" w:hAnsi="Times New Roman" w:cs="Times New Roman"/>
          <w:szCs w:val="24"/>
        </w:rPr>
      </w:pPr>
      <w:r w:rsidRPr="009379F3">
        <w:rPr>
          <w:rFonts w:ascii="Times New Roman" w:hAnsi="Times New Roman" w:cs="Times New Roman"/>
          <w:szCs w:val="24"/>
        </w:rPr>
        <w:t xml:space="preserve">Следствием этого является факт неудовлетворительного технического состояния ряда учреждений социально-культурной и коммунально-бытовой сферы, а также крайне медленные темпы нового строительства. Отсутствие средств не позволяет провести реконструкцию и ремонт многих существующих учреждений, а также вести широкомасштабное строительство. </w:t>
      </w:r>
    </w:p>
    <w:p w:rsidR="0008401B" w:rsidRPr="009379F3" w:rsidRDefault="0008401B" w:rsidP="009379F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9F3">
        <w:rPr>
          <w:rFonts w:ascii="Times New Roman" w:hAnsi="Times New Roman" w:cs="Times New Roman"/>
          <w:sz w:val="24"/>
          <w:szCs w:val="24"/>
        </w:rPr>
        <w:t>При составлении плана инвестиционной деятельности по строительству социальных объектов необходимо ориентироваться на:</w:t>
      </w:r>
    </w:p>
    <w:p w:rsidR="0008401B" w:rsidRPr="009379F3" w:rsidRDefault="0008401B" w:rsidP="00D00342">
      <w:pPr>
        <w:pStyle w:val="ConsPlusNormal"/>
        <w:numPr>
          <w:ilvl w:val="0"/>
          <w:numId w:val="6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9F3">
        <w:rPr>
          <w:rFonts w:ascii="Times New Roman" w:hAnsi="Times New Roman" w:cs="Times New Roman"/>
          <w:sz w:val="24"/>
          <w:szCs w:val="24"/>
        </w:rPr>
        <w:t>структурные изменения, происходящие в отраслях социальной сферы, включая ликвидацию избыточных площадей учреждений этой сферы;</w:t>
      </w:r>
    </w:p>
    <w:p w:rsidR="0008401B" w:rsidRPr="009379F3" w:rsidRDefault="0008401B" w:rsidP="00D00342">
      <w:pPr>
        <w:pStyle w:val="ConsPlusNormal"/>
        <w:numPr>
          <w:ilvl w:val="0"/>
          <w:numId w:val="6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9F3">
        <w:rPr>
          <w:rFonts w:ascii="Times New Roman" w:hAnsi="Times New Roman" w:cs="Times New Roman"/>
          <w:sz w:val="24"/>
          <w:szCs w:val="24"/>
        </w:rPr>
        <w:t>прогнозируемые объемы гарантированных социальных услуг, рассчитанные на основе нормативов потребности населения в этих услугах, с учетом полной профильной загрузки учреждений;</w:t>
      </w:r>
    </w:p>
    <w:p w:rsidR="0008401B" w:rsidRPr="009379F3" w:rsidRDefault="0008401B" w:rsidP="00D00342">
      <w:pPr>
        <w:pStyle w:val="ConsPlusNormal"/>
        <w:numPr>
          <w:ilvl w:val="0"/>
          <w:numId w:val="6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9F3">
        <w:rPr>
          <w:rFonts w:ascii="Times New Roman" w:hAnsi="Times New Roman" w:cs="Times New Roman"/>
          <w:sz w:val="24"/>
          <w:szCs w:val="24"/>
        </w:rPr>
        <w:t>расширение, реконструкцию, техническое перевооружение действующих учреждений, работающих с перегрузкой;</w:t>
      </w:r>
    </w:p>
    <w:p w:rsidR="0008401B" w:rsidRPr="009379F3" w:rsidRDefault="0008401B" w:rsidP="00D00342">
      <w:pPr>
        <w:pStyle w:val="ConsPlusNormal"/>
        <w:numPr>
          <w:ilvl w:val="0"/>
          <w:numId w:val="6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9F3">
        <w:rPr>
          <w:rFonts w:ascii="Times New Roman" w:hAnsi="Times New Roman" w:cs="Times New Roman"/>
          <w:sz w:val="24"/>
          <w:szCs w:val="24"/>
        </w:rPr>
        <w:t>замену ветхого и аварийного фонда, а также помещений, не отвечающих санитарно-эксплуатационным нормам, в случае невозможности осуществления капитального ремонта этого фонда и необходимости его ликвидации.</w:t>
      </w:r>
    </w:p>
    <w:p w:rsidR="002D699F" w:rsidRPr="009379F3" w:rsidRDefault="002D699F" w:rsidP="009379F3">
      <w:pPr>
        <w:spacing w:line="312" w:lineRule="auto"/>
        <w:ind w:firstLine="709"/>
        <w:rPr>
          <w:sz w:val="24"/>
          <w:szCs w:val="24"/>
        </w:rPr>
      </w:pPr>
      <w:r w:rsidRPr="009379F3">
        <w:rPr>
          <w:sz w:val="24"/>
          <w:szCs w:val="24"/>
        </w:rPr>
        <w:t xml:space="preserve">Таким образом, при разработке модельного комплекса необходимо обязательно учитывать различные источники финансирования социальной инфраструктуры, в том числе финансирование из бюджетов различных уровней и внебюджетных источников финансирования. </w:t>
      </w:r>
    </w:p>
    <w:p w:rsidR="002D699F" w:rsidRPr="009379F3" w:rsidRDefault="002D699F" w:rsidP="009379F3">
      <w:pPr>
        <w:spacing w:line="312" w:lineRule="auto"/>
        <w:ind w:firstLine="709"/>
        <w:rPr>
          <w:sz w:val="24"/>
          <w:szCs w:val="24"/>
        </w:rPr>
      </w:pPr>
      <w:r w:rsidRPr="009379F3">
        <w:rPr>
          <w:sz w:val="24"/>
          <w:szCs w:val="24"/>
        </w:rP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В связи с этим, на дальнейших стадиях проектирования,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2D699F" w:rsidRPr="009379F3" w:rsidRDefault="002D699F" w:rsidP="009379F3">
      <w:pPr>
        <w:spacing w:line="312" w:lineRule="auto"/>
        <w:ind w:firstLine="709"/>
        <w:rPr>
          <w:sz w:val="24"/>
          <w:szCs w:val="24"/>
        </w:rPr>
      </w:pPr>
      <w:r w:rsidRPr="009379F3">
        <w:rPr>
          <w:sz w:val="24"/>
          <w:szCs w:val="24"/>
        </w:rPr>
        <w:t xml:space="preserve"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строительства». Базовая цена проектных работ (на </w:t>
      </w:r>
      <w:r w:rsidR="00B17939">
        <w:rPr>
          <w:sz w:val="24"/>
          <w:szCs w:val="24"/>
        </w:rPr>
        <w:t>0</w:t>
      </w:r>
      <w:r w:rsidRPr="009379F3">
        <w:rPr>
          <w:sz w:val="24"/>
          <w:szCs w:val="24"/>
        </w:rPr>
        <w:t xml:space="preserve">1 января 2001 года)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 согласно Письму № </w:t>
      </w:r>
      <w:r w:rsidRPr="009379F3">
        <w:rPr>
          <w:bCs/>
          <w:color w:val="333333"/>
          <w:sz w:val="24"/>
          <w:szCs w:val="24"/>
          <w:shd w:val="clear" w:color="auto" w:fill="FFFFFF"/>
        </w:rPr>
        <w:t xml:space="preserve">40538-ЕС/05 </w:t>
      </w:r>
      <w:r w:rsidRPr="009379F3">
        <w:rPr>
          <w:sz w:val="24"/>
          <w:szCs w:val="24"/>
        </w:rPr>
        <w:t>от 14.12.2015г. Минстроя России.</w:t>
      </w:r>
    </w:p>
    <w:p w:rsidR="00B17939" w:rsidRDefault="002D699F" w:rsidP="009379F3">
      <w:pPr>
        <w:spacing w:line="312" w:lineRule="auto"/>
        <w:ind w:firstLine="709"/>
        <w:rPr>
          <w:sz w:val="24"/>
          <w:szCs w:val="24"/>
        </w:rPr>
      </w:pPr>
      <w:r w:rsidRPr="009379F3">
        <w:rPr>
          <w:sz w:val="24"/>
          <w:szCs w:val="24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</w:t>
      </w:r>
      <w:r w:rsidR="00ED7DE7">
        <w:rPr>
          <w:sz w:val="24"/>
          <w:szCs w:val="24"/>
        </w:rPr>
        <w:t xml:space="preserve">ой и инженерной инфраструктур, </w:t>
      </w:r>
      <w:r w:rsidRPr="009379F3">
        <w:rPr>
          <w:sz w:val="24"/>
          <w:szCs w:val="24"/>
        </w:rPr>
        <w:t xml:space="preserve">Укрупненным нормативам цены строительства для применения в 2012, изданным Министерством </w:t>
      </w:r>
      <w:r w:rsidRPr="009379F3">
        <w:rPr>
          <w:sz w:val="24"/>
          <w:szCs w:val="24"/>
        </w:rPr>
        <w:lastRenderedPageBreak/>
        <w:t>регионального развития РФ, по существующим сборникам ФЕР в ценах и нормах 2001 года, а также с использованием сборников УПВС в ценах и нормах 1969 года. Стоимость работ пересчитана в цены 201</w:t>
      </w:r>
      <w:r w:rsidR="009379F3" w:rsidRPr="009379F3">
        <w:rPr>
          <w:sz w:val="24"/>
          <w:szCs w:val="24"/>
        </w:rPr>
        <w:t>6</w:t>
      </w:r>
      <w:r w:rsidRPr="009379F3">
        <w:rPr>
          <w:sz w:val="24"/>
          <w:szCs w:val="24"/>
        </w:rPr>
        <w:t xml:space="preserve"> года с коэффициентами согласно: </w:t>
      </w:r>
    </w:p>
    <w:p w:rsidR="00B17939" w:rsidRDefault="002D699F" w:rsidP="009379F3">
      <w:pPr>
        <w:spacing w:line="312" w:lineRule="auto"/>
        <w:ind w:firstLine="709"/>
        <w:rPr>
          <w:sz w:val="24"/>
          <w:szCs w:val="24"/>
        </w:rPr>
      </w:pPr>
      <w:r w:rsidRPr="009379F3">
        <w:rPr>
          <w:sz w:val="24"/>
          <w:szCs w:val="24"/>
        </w:rPr>
        <w:t xml:space="preserve">- Постановлению № 94 от 11.05.1983г. Государственного комитета СССР по делам строительства; </w:t>
      </w:r>
    </w:p>
    <w:p w:rsidR="00B17939" w:rsidRDefault="002D699F" w:rsidP="009379F3">
      <w:pPr>
        <w:spacing w:line="312" w:lineRule="auto"/>
        <w:ind w:firstLine="709"/>
        <w:rPr>
          <w:sz w:val="24"/>
          <w:szCs w:val="24"/>
        </w:rPr>
      </w:pPr>
      <w:r w:rsidRPr="009379F3">
        <w:rPr>
          <w:sz w:val="24"/>
          <w:szCs w:val="24"/>
        </w:rPr>
        <w:t xml:space="preserve">- Письму № 14-Д от 06.09.1990г. Государственного комитета СССР по делам строительства; </w:t>
      </w:r>
    </w:p>
    <w:p w:rsidR="00B17939" w:rsidRDefault="002D699F" w:rsidP="009379F3">
      <w:pPr>
        <w:spacing w:line="312" w:lineRule="auto"/>
        <w:ind w:firstLine="709"/>
        <w:rPr>
          <w:sz w:val="24"/>
          <w:szCs w:val="24"/>
        </w:rPr>
      </w:pPr>
      <w:r w:rsidRPr="009379F3">
        <w:rPr>
          <w:sz w:val="24"/>
          <w:szCs w:val="24"/>
        </w:rPr>
        <w:t>- Письму № 15-149/6 от 24.09.1990г. Государственного комитета РСФСР по делам строительства;</w:t>
      </w:r>
    </w:p>
    <w:p w:rsidR="00B17939" w:rsidRDefault="002D699F" w:rsidP="009379F3">
      <w:pPr>
        <w:spacing w:line="312" w:lineRule="auto"/>
        <w:ind w:firstLine="709"/>
        <w:rPr>
          <w:sz w:val="24"/>
          <w:szCs w:val="24"/>
        </w:rPr>
      </w:pPr>
      <w:r w:rsidRPr="009379F3">
        <w:rPr>
          <w:sz w:val="24"/>
          <w:szCs w:val="24"/>
        </w:rPr>
        <w:t xml:space="preserve">- Письму № 2836-ИП/12/ГС от 03.12.2012г. Министерства регионального развития Российской Федерации; </w:t>
      </w:r>
    </w:p>
    <w:p w:rsidR="002D699F" w:rsidRPr="009379F3" w:rsidRDefault="002D699F" w:rsidP="009379F3">
      <w:pPr>
        <w:spacing w:line="312" w:lineRule="auto"/>
        <w:ind w:firstLine="709"/>
        <w:rPr>
          <w:sz w:val="24"/>
          <w:szCs w:val="24"/>
        </w:rPr>
      </w:pPr>
      <w:r w:rsidRPr="009379F3">
        <w:rPr>
          <w:sz w:val="24"/>
          <w:szCs w:val="24"/>
        </w:rPr>
        <w:t>- Письму № 21790-АК/Д03 от 05.10.2011г. Министерства регионального развития Российской Федерации.</w:t>
      </w:r>
    </w:p>
    <w:p w:rsidR="002D699F" w:rsidRPr="009379F3" w:rsidRDefault="002D699F" w:rsidP="009379F3">
      <w:pPr>
        <w:spacing w:line="312" w:lineRule="auto"/>
        <w:ind w:firstLine="709"/>
        <w:rPr>
          <w:sz w:val="24"/>
          <w:szCs w:val="24"/>
        </w:rPr>
      </w:pPr>
      <w:r w:rsidRPr="009379F3">
        <w:rPr>
          <w:sz w:val="24"/>
          <w:szCs w:val="24"/>
        </w:rPr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 w:rsidRPr="009379F3">
        <w:rPr>
          <w:sz w:val="24"/>
          <w:szCs w:val="24"/>
        </w:rPr>
        <w:t>предпроектной</w:t>
      </w:r>
      <w:proofErr w:type="spellEnd"/>
      <w:r w:rsidRPr="009379F3">
        <w:rPr>
          <w:sz w:val="24"/>
          <w:szCs w:val="24"/>
        </w:rPr>
        <w:t xml:space="preserve"> стадии при обосновании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2D699F" w:rsidRPr="009379F3" w:rsidRDefault="002D699F" w:rsidP="009379F3">
      <w:pPr>
        <w:pStyle w:val="af0"/>
        <w:spacing w:before="0" w:after="0" w:line="312" w:lineRule="auto"/>
        <w:ind w:firstLine="709"/>
        <w:jc w:val="both"/>
      </w:pPr>
      <w:r w:rsidRPr="009379F3">
        <w:t>Результаты расчетов приведены в таблиц</w:t>
      </w:r>
      <w:r w:rsidR="009A0317">
        <w:t>е 1</w:t>
      </w:r>
      <w:r w:rsidR="00781E82">
        <w:t>6</w:t>
      </w:r>
      <w:r w:rsidRPr="009379F3">
        <w:t>.</w:t>
      </w:r>
    </w:p>
    <w:p w:rsidR="002D699F" w:rsidRDefault="002D699F" w:rsidP="009379F3">
      <w:pPr>
        <w:pStyle w:val="af0"/>
        <w:spacing w:before="0" w:after="0" w:line="312" w:lineRule="auto"/>
        <w:ind w:firstLine="709"/>
        <w:jc w:val="both"/>
      </w:pPr>
    </w:p>
    <w:p w:rsidR="003E0918" w:rsidRDefault="003E0918" w:rsidP="009379F3">
      <w:pPr>
        <w:pStyle w:val="af0"/>
        <w:spacing w:before="0" w:after="0" w:line="312" w:lineRule="auto"/>
        <w:ind w:firstLine="709"/>
        <w:jc w:val="both"/>
      </w:pPr>
    </w:p>
    <w:p w:rsidR="003E0918" w:rsidRDefault="003E0918" w:rsidP="009379F3">
      <w:pPr>
        <w:pStyle w:val="af0"/>
        <w:spacing w:before="0" w:after="0" w:line="312" w:lineRule="auto"/>
        <w:ind w:firstLine="709"/>
        <w:jc w:val="both"/>
      </w:pPr>
    </w:p>
    <w:p w:rsidR="003E0918" w:rsidRDefault="003E0918" w:rsidP="009379F3">
      <w:pPr>
        <w:pStyle w:val="af0"/>
        <w:spacing w:before="0" w:after="0" w:line="312" w:lineRule="auto"/>
        <w:ind w:firstLine="709"/>
        <w:jc w:val="both"/>
      </w:pPr>
    </w:p>
    <w:p w:rsidR="003E0918" w:rsidRDefault="003E0918" w:rsidP="009379F3">
      <w:pPr>
        <w:pStyle w:val="af0"/>
        <w:spacing w:before="0" w:after="0" w:line="312" w:lineRule="auto"/>
        <w:ind w:firstLine="709"/>
        <w:jc w:val="both"/>
      </w:pPr>
    </w:p>
    <w:p w:rsidR="003E0918" w:rsidRDefault="003E0918" w:rsidP="009379F3">
      <w:pPr>
        <w:pStyle w:val="af0"/>
        <w:spacing w:before="0" w:after="0" w:line="312" w:lineRule="auto"/>
        <w:ind w:firstLine="709"/>
        <w:jc w:val="both"/>
      </w:pPr>
    </w:p>
    <w:p w:rsidR="003E0918" w:rsidRDefault="003E0918" w:rsidP="009379F3">
      <w:pPr>
        <w:pStyle w:val="af0"/>
        <w:spacing w:before="0" w:after="0" w:line="312" w:lineRule="auto"/>
        <w:ind w:firstLine="709"/>
        <w:jc w:val="both"/>
      </w:pPr>
    </w:p>
    <w:p w:rsidR="003E0918" w:rsidRDefault="003E0918" w:rsidP="009379F3">
      <w:pPr>
        <w:pStyle w:val="af0"/>
        <w:spacing w:before="0" w:after="0" w:line="312" w:lineRule="auto"/>
        <w:ind w:firstLine="709"/>
        <w:jc w:val="both"/>
      </w:pPr>
    </w:p>
    <w:p w:rsidR="003E0918" w:rsidRDefault="003E0918" w:rsidP="009379F3">
      <w:pPr>
        <w:pStyle w:val="af0"/>
        <w:spacing w:before="0" w:after="0" w:line="312" w:lineRule="auto"/>
        <w:ind w:firstLine="709"/>
        <w:jc w:val="both"/>
      </w:pPr>
    </w:p>
    <w:p w:rsidR="003E0918" w:rsidRDefault="003E0918" w:rsidP="009379F3">
      <w:pPr>
        <w:pStyle w:val="af0"/>
        <w:spacing w:before="0" w:after="0" w:line="312" w:lineRule="auto"/>
        <w:ind w:firstLine="709"/>
        <w:jc w:val="both"/>
      </w:pPr>
    </w:p>
    <w:p w:rsidR="003E0918" w:rsidRDefault="003E0918" w:rsidP="009379F3">
      <w:pPr>
        <w:pStyle w:val="af0"/>
        <w:spacing w:before="0" w:after="0" w:line="312" w:lineRule="auto"/>
        <w:ind w:firstLine="709"/>
        <w:jc w:val="both"/>
      </w:pPr>
    </w:p>
    <w:p w:rsidR="003E0918" w:rsidRDefault="003E0918" w:rsidP="009379F3">
      <w:pPr>
        <w:pStyle w:val="af0"/>
        <w:spacing w:before="0" w:after="0" w:line="312" w:lineRule="auto"/>
        <w:ind w:firstLine="709"/>
        <w:jc w:val="both"/>
      </w:pPr>
    </w:p>
    <w:p w:rsidR="003E0918" w:rsidRDefault="003E0918" w:rsidP="009379F3">
      <w:pPr>
        <w:pStyle w:val="af0"/>
        <w:spacing w:before="0" w:after="0" w:line="312" w:lineRule="auto"/>
        <w:ind w:firstLine="709"/>
        <w:jc w:val="both"/>
      </w:pPr>
    </w:p>
    <w:p w:rsidR="003E0918" w:rsidRDefault="003E0918" w:rsidP="009379F3">
      <w:pPr>
        <w:pStyle w:val="af0"/>
        <w:spacing w:before="0" w:after="0" w:line="312" w:lineRule="auto"/>
        <w:ind w:firstLine="709"/>
        <w:jc w:val="both"/>
      </w:pPr>
    </w:p>
    <w:p w:rsidR="003E0918" w:rsidRDefault="003E0918" w:rsidP="009379F3">
      <w:pPr>
        <w:pStyle w:val="af0"/>
        <w:spacing w:before="0" w:after="0" w:line="312" w:lineRule="auto"/>
        <w:ind w:firstLine="709"/>
        <w:jc w:val="both"/>
      </w:pPr>
    </w:p>
    <w:tbl>
      <w:tblPr>
        <w:tblW w:w="9111" w:type="dxa"/>
        <w:jc w:val="center"/>
        <w:tblLook w:val="04A0"/>
      </w:tblPr>
      <w:tblGrid>
        <w:gridCol w:w="2902"/>
        <w:gridCol w:w="816"/>
        <w:gridCol w:w="854"/>
        <w:gridCol w:w="854"/>
        <w:gridCol w:w="854"/>
        <w:gridCol w:w="854"/>
        <w:gridCol w:w="854"/>
        <w:gridCol w:w="1123"/>
      </w:tblGrid>
      <w:tr w:rsidR="00781E82" w:rsidRPr="00781E82" w:rsidTr="00781E82">
        <w:trPr>
          <w:trHeight w:val="315"/>
          <w:jc w:val="center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lastRenderedPageBreak/>
              <w:t>Таблица 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E82" w:rsidRPr="00781E82" w:rsidRDefault="00781E82" w:rsidP="00781E82">
            <w:pPr>
              <w:widowControl/>
              <w:snapToGrid/>
              <w:jc w:val="left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E82" w:rsidRPr="00781E82" w:rsidRDefault="00781E82" w:rsidP="00781E82">
            <w:pPr>
              <w:widowControl/>
              <w:snapToGrid/>
              <w:jc w:val="left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E82" w:rsidRPr="00781E82" w:rsidRDefault="00781E82" w:rsidP="00781E82">
            <w:pPr>
              <w:widowControl/>
              <w:snapToGrid/>
              <w:jc w:val="left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E82" w:rsidRPr="00781E82" w:rsidRDefault="00781E82" w:rsidP="00781E82">
            <w:pPr>
              <w:widowControl/>
              <w:snapToGrid/>
              <w:jc w:val="left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E82" w:rsidRPr="00781E82" w:rsidRDefault="00781E82" w:rsidP="00781E82">
            <w:pPr>
              <w:widowControl/>
              <w:snapToGrid/>
              <w:jc w:val="left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E82" w:rsidRPr="00781E82" w:rsidRDefault="00781E82" w:rsidP="00781E82">
            <w:pPr>
              <w:widowControl/>
              <w:snapToGrid/>
              <w:jc w:val="left"/>
            </w:pPr>
          </w:p>
        </w:tc>
      </w:tr>
      <w:tr w:rsidR="00781E82" w:rsidRPr="00781E82" w:rsidTr="00781E82">
        <w:trPr>
          <w:trHeight w:val="315"/>
          <w:jc w:val="center"/>
        </w:trPr>
        <w:tc>
          <w:tcPr>
            <w:tcW w:w="9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 xml:space="preserve">Объем средств на реализацию программы </w:t>
            </w:r>
          </w:p>
        </w:tc>
      </w:tr>
      <w:tr w:rsidR="00781E82" w:rsidRPr="00781E82" w:rsidTr="00781E82">
        <w:trPr>
          <w:trHeight w:val="315"/>
          <w:jc w:val="center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Финансовые потребности, тыс.руб.</w:t>
            </w:r>
          </w:p>
        </w:tc>
      </w:tr>
      <w:tr w:rsidR="00781E82" w:rsidRPr="00781E82" w:rsidTr="00781E82">
        <w:trPr>
          <w:trHeight w:val="945"/>
          <w:jc w:val="center"/>
        </w:trPr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2021-2030 годы</w:t>
            </w:r>
          </w:p>
        </w:tc>
      </w:tr>
      <w:tr w:rsidR="00781E82" w:rsidRPr="00781E82" w:rsidTr="00781E82">
        <w:trPr>
          <w:trHeight w:val="315"/>
          <w:jc w:val="center"/>
        </w:trPr>
        <w:tc>
          <w:tcPr>
            <w:tcW w:w="9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E82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781E82" w:rsidRPr="00781E82" w:rsidTr="00781E82">
        <w:trPr>
          <w:trHeight w:val="4095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Проведение модернизации учебного, учебно-производственного оборудования и материально-технической базы образовательных учреждений, включая закупки компьютерной техники, школьных автобусов, спортивного инвентаря и оборудования, учебного и лабораторного оборудования, мебели, медицинского оборудования и др.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781E82" w:rsidRPr="00781E82" w:rsidTr="00781E82">
        <w:trPr>
          <w:trHeight w:val="315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E82" w:rsidRPr="00781E82" w:rsidRDefault="00781E82" w:rsidP="00781E82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Открытие дополнительных групп   для детей раннего возраста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270</w:t>
            </w:r>
          </w:p>
        </w:tc>
      </w:tr>
      <w:tr w:rsidR="00781E82" w:rsidRPr="00781E82" w:rsidTr="00781E82">
        <w:trPr>
          <w:trHeight w:val="1260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 xml:space="preserve">Обновление содержания, форм, методов и технологий образования с целью повышения его качества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781E82" w:rsidRPr="00781E82" w:rsidTr="00781E82">
        <w:trPr>
          <w:trHeight w:val="945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 xml:space="preserve">Повышение охвата детей всеми видами образования, развитие профильного обучения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без затрат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без затрат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без затрат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без затрат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без затрат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без затрат</w:t>
            </w:r>
          </w:p>
        </w:tc>
      </w:tr>
      <w:tr w:rsidR="00781E82" w:rsidRPr="00781E82" w:rsidTr="00781E82">
        <w:trPr>
          <w:trHeight w:val="1575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Приведение системы образования в соответствие с запросами современной и перспективной системы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без затрат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без затрат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без затрат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без затрат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без затрат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без затрат</w:t>
            </w:r>
          </w:p>
        </w:tc>
      </w:tr>
      <w:tr w:rsidR="00781E82" w:rsidRPr="00781E82" w:rsidTr="00781E82">
        <w:trPr>
          <w:trHeight w:val="945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Капитальный ремонт и реконструкция существующей школы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согласно ПСД</w:t>
            </w:r>
          </w:p>
        </w:tc>
      </w:tr>
      <w:tr w:rsidR="00781E82" w:rsidRPr="00781E82" w:rsidTr="00781E82">
        <w:trPr>
          <w:trHeight w:val="630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 xml:space="preserve">Строительство детского сада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согласно ПСД</w:t>
            </w:r>
          </w:p>
        </w:tc>
      </w:tr>
      <w:tr w:rsidR="00781E82" w:rsidRPr="00781E82" w:rsidTr="00781E82">
        <w:trPr>
          <w:trHeight w:val="945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lastRenderedPageBreak/>
              <w:t>Реконструкция здания детского сада с увеличением проектной вместимости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5600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5600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781E82" w:rsidRPr="00781E82" w:rsidTr="00781E82">
        <w:trPr>
          <w:trHeight w:val="315"/>
          <w:jc w:val="center"/>
        </w:trPr>
        <w:tc>
          <w:tcPr>
            <w:tcW w:w="9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E82"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781E82" w:rsidRPr="00781E82" w:rsidTr="00781E82">
        <w:trPr>
          <w:trHeight w:val="945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2" w:rsidRPr="00781E82" w:rsidRDefault="00781E82" w:rsidP="00781E82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Совершенствование методов диагностики, лечения и реабилитации больных.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без затрат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без затрат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без затрат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без затрат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без затрат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без затрат</w:t>
            </w:r>
          </w:p>
        </w:tc>
      </w:tr>
      <w:tr w:rsidR="00781E82" w:rsidRPr="00781E82" w:rsidTr="00781E82">
        <w:trPr>
          <w:trHeight w:val="630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Капитальный ремонт здания амбулатории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2400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2400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781E82" w:rsidRPr="00781E82" w:rsidTr="00781E82">
        <w:trPr>
          <w:trHeight w:val="315"/>
          <w:jc w:val="center"/>
        </w:trPr>
        <w:tc>
          <w:tcPr>
            <w:tcW w:w="91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E82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</w:tr>
      <w:tr w:rsidR="00781E82" w:rsidRPr="00781E82" w:rsidTr="00781E82">
        <w:trPr>
          <w:trHeight w:val="945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Развитие материально – технической базы учреждений культуры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1960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1170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790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781E82" w:rsidRPr="00781E82" w:rsidTr="00781E82">
        <w:trPr>
          <w:trHeight w:val="630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Капитальный ремонт здания дома культуры с. Журавское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согласно ПСД</w:t>
            </w:r>
          </w:p>
        </w:tc>
      </w:tr>
      <w:tr w:rsidR="00781E82" w:rsidRPr="00781E82" w:rsidTr="00781E82">
        <w:trPr>
          <w:trHeight w:val="315"/>
          <w:jc w:val="center"/>
        </w:trPr>
        <w:tc>
          <w:tcPr>
            <w:tcW w:w="9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E82">
              <w:rPr>
                <w:b/>
                <w:bCs/>
                <w:color w:val="000000"/>
                <w:sz w:val="24"/>
                <w:szCs w:val="24"/>
              </w:rPr>
              <w:t>Спорт</w:t>
            </w:r>
          </w:p>
        </w:tc>
      </w:tr>
      <w:tr w:rsidR="00781E82" w:rsidRPr="00781E82" w:rsidTr="00781E82">
        <w:trPr>
          <w:trHeight w:val="945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Резервирование земельного участка для размещения спортивного зала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без затрат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781E82" w:rsidRPr="00781E82" w:rsidTr="00781E82">
        <w:trPr>
          <w:trHeight w:val="630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Строительство спортивного зала общего пользования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согласно ПСД</w:t>
            </w:r>
          </w:p>
        </w:tc>
      </w:tr>
      <w:tr w:rsidR="00781E82" w:rsidRPr="00781E82" w:rsidTr="00781E82">
        <w:trPr>
          <w:trHeight w:val="1260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Резервирование земельного участка для размещения многофункциональной спортивной площадки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81E8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81E8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81E8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без затрат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81E8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81E8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81E8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781E82" w:rsidRPr="00781E82" w:rsidTr="00781E82">
        <w:trPr>
          <w:trHeight w:val="945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Строительство многофункциональной спортивной площадки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81E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781E82" w:rsidRPr="00781E82" w:rsidTr="00781E82">
        <w:trPr>
          <w:trHeight w:val="315"/>
          <w:jc w:val="center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E8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E82">
              <w:rPr>
                <w:b/>
                <w:bCs/>
                <w:color w:val="000000"/>
                <w:sz w:val="24"/>
                <w:szCs w:val="24"/>
              </w:rPr>
              <w:t>12410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E82">
              <w:rPr>
                <w:b/>
                <w:bCs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E82">
              <w:rPr>
                <w:b/>
                <w:bCs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E82">
              <w:rPr>
                <w:b/>
                <w:bCs/>
                <w:color w:val="000000"/>
                <w:sz w:val="24"/>
                <w:szCs w:val="24"/>
              </w:rPr>
              <w:t>5680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E82">
              <w:rPr>
                <w:b/>
                <w:bCs/>
                <w:color w:val="000000"/>
                <w:sz w:val="24"/>
                <w:szCs w:val="24"/>
              </w:rPr>
              <w:t>2460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E82">
              <w:rPr>
                <w:b/>
                <w:bCs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2" w:rsidRPr="00781E82" w:rsidRDefault="00781E82" w:rsidP="00781E82">
            <w:pPr>
              <w:widowControl/>
              <w:snapToGri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E82"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</w:tbl>
    <w:p w:rsidR="009379F3" w:rsidRPr="009379F3" w:rsidRDefault="009379F3" w:rsidP="009379F3">
      <w:pPr>
        <w:pStyle w:val="af0"/>
        <w:spacing w:before="0" w:after="0" w:line="312" w:lineRule="auto"/>
        <w:ind w:firstLine="709"/>
        <w:jc w:val="both"/>
      </w:pPr>
    </w:p>
    <w:p w:rsidR="002D699F" w:rsidRPr="00D51098" w:rsidRDefault="002D699F" w:rsidP="00D51098">
      <w:pPr>
        <w:pStyle w:val="af0"/>
        <w:spacing w:before="0" w:after="0" w:line="312" w:lineRule="auto"/>
        <w:ind w:firstLine="709"/>
        <w:jc w:val="both"/>
      </w:pPr>
      <w:r w:rsidRPr="009379F3">
        <w:t xml:space="preserve">Общая потребность в капитальных вложениях по муниципальному образованию </w:t>
      </w:r>
      <w:r w:rsidR="00527047" w:rsidRPr="00D51098">
        <w:t>Журавский сельсовет</w:t>
      </w:r>
      <w:r w:rsidRPr="00D51098">
        <w:t xml:space="preserve"> составляет </w:t>
      </w:r>
      <w:r w:rsidR="00BE44F7">
        <w:rPr>
          <w:color w:val="000000"/>
        </w:rPr>
        <w:t>1</w:t>
      </w:r>
      <w:r w:rsidR="00781E82">
        <w:rPr>
          <w:color w:val="000000"/>
        </w:rPr>
        <w:t>24</w:t>
      </w:r>
      <w:r w:rsidR="00BE44F7">
        <w:rPr>
          <w:color w:val="000000"/>
        </w:rPr>
        <w:t>1</w:t>
      </w:r>
      <w:r w:rsidR="00397DBB" w:rsidRPr="00D51098">
        <w:rPr>
          <w:color w:val="000000"/>
        </w:rPr>
        <w:t>0</w:t>
      </w:r>
      <w:r w:rsidRPr="00D51098">
        <w:rPr>
          <w:color w:val="000000"/>
        </w:rPr>
        <w:t xml:space="preserve"> </w:t>
      </w:r>
      <w:r w:rsidRPr="00D51098">
        <w:t>тыс.рублей</w:t>
      </w:r>
      <w:r w:rsidR="009379F3" w:rsidRPr="00D51098">
        <w:t>.</w:t>
      </w:r>
    </w:p>
    <w:p w:rsidR="00D51098" w:rsidRPr="00D51098" w:rsidRDefault="00D51098" w:rsidP="00D5109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98">
        <w:rPr>
          <w:rFonts w:ascii="Times New Roman" w:hAnsi="Times New Roman" w:cs="Times New Roman"/>
          <w:sz w:val="24"/>
          <w:szCs w:val="24"/>
        </w:rPr>
        <w:t>Конкретные мероприятия Программы и объемы ее финансирования могут уточняться ежегодно при формировании проекта   местного  бюджета  на соответствующий финансовый год.</w:t>
      </w:r>
    </w:p>
    <w:p w:rsidR="0008401B" w:rsidRPr="00D51098" w:rsidRDefault="0008401B" w:rsidP="00D51098">
      <w:pPr>
        <w:pStyle w:val="12"/>
        <w:shd w:val="clear" w:color="auto" w:fill="auto"/>
        <w:tabs>
          <w:tab w:val="left" w:pos="2350"/>
        </w:tabs>
        <w:spacing w:line="312" w:lineRule="auto"/>
        <w:ind w:firstLine="709"/>
        <w:jc w:val="left"/>
        <w:rPr>
          <w:b/>
          <w:sz w:val="24"/>
          <w:szCs w:val="24"/>
        </w:rPr>
      </w:pPr>
    </w:p>
    <w:p w:rsidR="002D699F" w:rsidRPr="009A4579" w:rsidRDefault="002D699F" w:rsidP="002D699F">
      <w:pPr>
        <w:rPr>
          <w:rFonts w:asciiTheme="majorHAnsi" w:hAnsiTheme="majorHAnsi"/>
          <w:sz w:val="24"/>
          <w:szCs w:val="24"/>
        </w:rPr>
      </w:pPr>
    </w:p>
    <w:p w:rsidR="00524D0A" w:rsidRDefault="00524D0A" w:rsidP="003B3162">
      <w:pPr>
        <w:pStyle w:val="12"/>
        <w:shd w:val="clear" w:color="auto" w:fill="auto"/>
        <w:tabs>
          <w:tab w:val="left" w:pos="2350"/>
        </w:tabs>
        <w:spacing w:line="360" w:lineRule="exact"/>
        <w:ind w:firstLine="360"/>
        <w:jc w:val="left"/>
        <w:rPr>
          <w:b/>
          <w:sz w:val="24"/>
          <w:szCs w:val="24"/>
        </w:rPr>
      </w:pPr>
    </w:p>
    <w:p w:rsidR="00524D0A" w:rsidRPr="00C63310" w:rsidRDefault="00524D0A" w:rsidP="003B3162">
      <w:pPr>
        <w:pStyle w:val="12"/>
        <w:shd w:val="clear" w:color="auto" w:fill="auto"/>
        <w:tabs>
          <w:tab w:val="left" w:pos="2350"/>
        </w:tabs>
        <w:spacing w:line="360" w:lineRule="exact"/>
        <w:ind w:firstLine="360"/>
        <w:jc w:val="left"/>
        <w:rPr>
          <w:b/>
          <w:sz w:val="24"/>
          <w:szCs w:val="24"/>
        </w:rPr>
      </w:pPr>
    </w:p>
    <w:p w:rsidR="00EC3B88" w:rsidRDefault="00EC3B88">
      <w:pPr>
        <w:widowControl/>
        <w:snapToGrid/>
        <w:spacing w:after="200" w:line="276" w:lineRule="auto"/>
        <w:jc w:val="left"/>
        <w:rPr>
          <w:b/>
          <w:color w:val="000000"/>
          <w:sz w:val="24"/>
          <w:szCs w:val="24"/>
          <w:lang w:bidi="ru-RU"/>
        </w:rPr>
      </w:pPr>
      <w:r>
        <w:rPr>
          <w:b/>
          <w:sz w:val="24"/>
          <w:szCs w:val="24"/>
        </w:rPr>
        <w:br w:type="page"/>
      </w:r>
    </w:p>
    <w:p w:rsidR="003B3162" w:rsidRDefault="00485542" w:rsidP="00485542">
      <w:pPr>
        <w:pStyle w:val="12"/>
        <w:shd w:val="clear" w:color="auto" w:fill="auto"/>
        <w:tabs>
          <w:tab w:val="left" w:pos="2350"/>
        </w:tabs>
        <w:spacing w:line="360" w:lineRule="exact"/>
        <w:ind w:firstLine="360"/>
        <w:rPr>
          <w:b/>
          <w:sz w:val="24"/>
          <w:szCs w:val="24"/>
        </w:rPr>
      </w:pPr>
      <w:r w:rsidRPr="00485542">
        <w:rPr>
          <w:b/>
          <w:sz w:val="24"/>
          <w:szCs w:val="24"/>
        </w:rPr>
        <w:lastRenderedPageBreak/>
        <w:t>4.</w:t>
      </w:r>
      <w:r>
        <w:rPr>
          <w:b/>
          <w:sz w:val="24"/>
          <w:szCs w:val="24"/>
        </w:rPr>
        <w:t xml:space="preserve">  </w:t>
      </w:r>
      <w:r w:rsidR="003B3162">
        <w:rPr>
          <w:b/>
          <w:sz w:val="24"/>
          <w:szCs w:val="24"/>
        </w:rPr>
        <w:t>Ц</w:t>
      </w:r>
      <w:r w:rsidR="003B3162" w:rsidRPr="00C63310">
        <w:rPr>
          <w:b/>
          <w:sz w:val="24"/>
          <w:szCs w:val="24"/>
        </w:rPr>
        <w:t>елевые</w:t>
      </w:r>
      <w:r w:rsidR="003B3162">
        <w:rPr>
          <w:b/>
          <w:sz w:val="24"/>
          <w:szCs w:val="24"/>
        </w:rPr>
        <w:t xml:space="preserve"> индикаторы программы и оценка эффективности реализации программы</w:t>
      </w:r>
    </w:p>
    <w:p w:rsidR="00485542" w:rsidRDefault="00485542" w:rsidP="00485542">
      <w:pPr>
        <w:tabs>
          <w:tab w:val="left" w:pos="851"/>
        </w:tabs>
        <w:suppressAutoHyphens/>
        <w:spacing w:line="312" w:lineRule="auto"/>
        <w:ind w:firstLine="709"/>
        <w:rPr>
          <w:sz w:val="24"/>
          <w:szCs w:val="24"/>
        </w:rPr>
      </w:pPr>
    </w:p>
    <w:p w:rsidR="00485542" w:rsidRPr="00EC3B88" w:rsidRDefault="00485542" w:rsidP="00EC3B88">
      <w:pPr>
        <w:tabs>
          <w:tab w:val="left" w:pos="851"/>
        </w:tabs>
        <w:suppressAutoHyphens/>
        <w:spacing w:line="312" w:lineRule="auto"/>
        <w:ind w:firstLine="709"/>
        <w:contextualSpacing/>
        <w:rPr>
          <w:sz w:val="24"/>
          <w:szCs w:val="24"/>
        </w:rPr>
      </w:pPr>
      <w:r w:rsidRPr="00EC3B88">
        <w:rPr>
          <w:sz w:val="24"/>
          <w:szCs w:val="24"/>
        </w:rPr>
        <w:t xml:space="preserve">Основными факторами, определяющими направления </w:t>
      </w:r>
      <w:proofErr w:type="gramStart"/>
      <w:r w:rsidRPr="00EC3B88">
        <w:rPr>
          <w:sz w:val="24"/>
          <w:szCs w:val="24"/>
        </w:rPr>
        <w:t xml:space="preserve">разработки </w:t>
      </w:r>
      <w:r w:rsidR="00B17939">
        <w:rPr>
          <w:sz w:val="24"/>
          <w:szCs w:val="24"/>
        </w:rPr>
        <w:t>П</w:t>
      </w:r>
      <w:r w:rsidRPr="00EC3B88">
        <w:rPr>
          <w:sz w:val="24"/>
          <w:szCs w:val="24"/>
        </w:rPr>
        <w:t xml:space="preserve">рограммы комплексного развития системы </w:t>
      </w:r>
      <w:r w:rsidR="00A66EBC" w:rsidRPr="00EC3B88">
        <w:rPr>
          <w:sz w:val="24"/>
          <w:szCs w:val="24"/>
        </w:rPr>
        <w:t xml:space="preserve">социальной </w:t>
      </w:r>
      <w:r w:rsidRPr="00EC3B88">
        <w:rPr>
          <w:sz w:val="24"/>
          <w:szCs w:val="24"/>
        </w:rPr>
        <w:t xml:space="preserve">инфраструктуры </w:t>
      </w:r>
      <w:r w:rsidR="00527047">
        <w:rPr>
          <w:sz w:val="24"/>
          <w:szCs w:val="24"/>
        </w:rPr>
        <w:t>Журавского сельсовета</w:t>
      </w:r>
      <w:proofErr w:type="gramEnd"/>
      <w:r w:rsidRPr="00EC3B88">
        <w:rPr>
          <w:sz w:val="24"/>
          <w:szCs w:val="24"/>
        </w:rPr>
        <w:t xml:space="preserve">  на 2016-</w:t>
      </w:r>
      <w:r w:rsidR="00857C3D">
        <w:rPr>
          <w:sz w:val="24"/>
          <w:szCs w:val="24"/>
        </w:rPr>
        <w:t>2030</w:t>
      </w:r>
      <w:r w:rsidRPr="00EC3B88">
        <w:rPr>
          <w:sz w:val="24"/>
          <w:szCs w:val="24"/>
        </w:rPr>
        <w:t xml:space="preserve"> г</w:t>
      </w:r>
      <w:r w:rsidR="00B17939">
        <w:rPr>
          <w:sz w:val="24"/>
          <w:szCs w:val="24"/>
        </w:rPr>
        <w:t>оды</w:t>
      </w:r>
      <w:r w:rsidRPr="00EC3B88">
        <w:rPr>
          <w:sz w:val="24"/>
          <w:szCs w:val="24"/>
        </w:rPr>
        <w:t>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A66EBC" w:rsidRPr="00EC3B88" w:rsidRDefault="00A66EBC" w:rsidP="00EC3B88">
      <w:pPr>
        <w:shd w:val="clear" w:color="auto" w:fill="FFFFFF"/>
        <w:tabs>
          <w:tab w:val="left" w:pos="8647"/>
        </w:tabs>
        <w:spacing w:line="312" w:lineRule="auto"/>
        <w:ind w:firstLine="709"/>
        <w:contextualSpacing/>
        <w:rPr>
          <w:b/>
          <w:sz w:val="24"/>
          <w:szCs w:val="24"/>
        </w:rPr>
      </w:pPr>
      <w:r w:rsidRPr="00EC3B88">
        <w:rPr>
          <w:sz w:val="24"/>
          <w:szCs w:val="24"/>
        </w:rPr>
        <w:t xml:space="preserve">Реализация Программы должна создать предпосылки для устойчивого развития </w:t>
      </w:r>
      <w:r w:rsidR="00527047">
        <w:rPr>
          <w:sz w:val="24"/>
          <w:szCs w:val="24"/>
        </w:rPr>
        <w:t>Журавского сельсовета</w:t>
      </w:r>
      <w:r w:rsidRPr="00EC3B88">
        <w:rPr>
          <w:sz w:val="24"/>
          <w:szCs w:val="24"/>
        </w:rPr>
        <w:t>. Реализации инвестиционных проектов залож</w:t>
      </w:r>
      <w:r w:rsidR="00B17939">
        <w:rPr>
          <w:sz w:val="24"/>
          <w:szCs w:val="24"/>
        </w:rPr>
        <w:t>а</w:t>
      </w:r>
      <w:r w:rsidRPr="00EC3B88">
        <w:rPr>
          <w:sz w:val="24"/>
          <w:szCs w:val="24"/>
        </w:rPr>
        <w:t>т основы социальных условий 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жителей.</w:t>
      </w:r>
      <w:r w:rsidRPr="00EC3B88">
        <w:rPr>
          <w:b/>
          <w:sz w:val="24"/>
          <w:szCs w:val="24"/>
        </w:rPr>
        <w:t xml:space="preserve"> </w:t>
      </w:r>
    </w:p>
    <w:p w:rsidR="00A66EBC" w:rsidRPr="00EC3B88" w:rsidRDefault="00A66EBC" w:rsidP="00EC3B88">
      <w:pPr>
        <w:spacing w:line="312" w:lineRule="auto"/>
        <w:ind w:firstLine="709"/>
        <w:contextualSpacing/>
        <w:rPr>
          <w:sz w:val="24"/>
          <w:szCs w:val="24"/>
        </w:rPr>
      </w:pPr>
      <w:r w:rsidRPr="00EC3B88">
        <w:rPr>
          <w:sz w:val="24"/>
          <w:szCs w:val="24"/>
        </w:rPr>
        <w:t xml:space="preserve">Основными целевыми индикаторами реализации мероприятий программы комплексного развития </w:t>
      </w:r>
      <w:r w:rsidR="00ED7DE7" w:rsidRPr="00ED7DE7">
        <w:rPr>
          <w:sz w:val="24"/>
          <w:szCs w:val="24"/>
        </w:rPr>
        <w:t>социальной инфраструктуры</w:t>
      </w:r>
      <w:r w:rsidRPr="00EC3B88">
        <w:rPr>
          <w:sz w:val="24"/>
          <w:szCs w:val="24"/>
        </w:rPr>
        <w:t xml:space="preserve"> поселения являются:</w:t>
      </w:r>
    </w:p>
    <w:p w:rsidR="00A66EBC" w:rsidRPr="00EC3B88" w:rsidRDefault="00A66EBC" w:rsidP="00EC3B88">
      <w:pPr>
        <w:shd w:val="clear" w:color="auto" w:fill="FFFFFF"/>
        <w:tabs>
          <w:tab w:val="left" w:pos="8647"/>
        </w:tabs>
        <w:spacing w:line="312" w:lineRule="auto"/>
        <w:ind w:firstLine="709"/>
        <w:contextualSpacing/>
        <w:rPr>
          <w:spacing w:val="-3"/>
          <w:sz w:val="24"/>
          <w:szCs w:val="24"/>
        </w:rPr>
      </w:pPr>
      <w:r w:rsidRPr="00EC3B88">
        <w:rPr>
          <w:sz w:val="24"/>
          <w:szCs w:val="24"/>
        </w:rPr>
        <w:t xml:space="preserve">-рост ожидаемой </w:t>
      </w:r>
      <w:proofErr w:type="gramStart"/>
      <w:r w:rsidRPr="00EC3B88">
        <w:rPr>
          <w:sz w:val="24"/>
          <w:szCs w:val="24"/>
        </w:rPr>
        <w:t xml:space="preserve">продолжительности жизни населения муниципального образования  </w:t>
      </w:r>
      <w:r w:rsidR="00527047">
        <w:rPr>
          <w:sz w:val="24"/>
          <w:szCs w:val="24"/>
        </w:rPr>
        <w:t>Журавского сельсовета</w:t>
      </w:r>
      <w:proofErr w:type="gramEnd"/>
      <w:r w:rsidRPr="00EC3B88">
        <w:rPr>
          <w:sz w:val="24"/>
          <w:szCs w:val="24"/>
        </w:rPr>
        <w:t>;</w:t>
      </w:r>
    </w:p>
    <w:p w:rsidR="00A66EBC" w:rsidRPr="00EC3B88" w:rsidRDefault="00A66EBC" w:rsidP="00EC3B88">
      <w:pPr>
        <w:shd w:val="clear" w:color="auto" w:fill="FFFFFF"/>
        <w:tabs>
          <w:tab w:val="left" w:pos="8647"/>
        </w:tabs>
        <w:spacing w:line="312" w:lineRule="auto"/>
        <w:ind w:firstLine="709"/>
        <w:contextualSpacing/>
        <w:rPr>
          <w:sz w:val="24"/>
          <w:szCs w:val="24"/>
        </w:rPr>
      </w:pPr>
      <w:r w:rsidRPr="00EC3B88">
        <w:rPr>
          <w:sz w:val="24"/>
          <w:szCs w:val="24"/>
        </w:rPr>
        <w:t>-ув</w:t>
      </w:r>
      <w:r w:rsidR="009122BD" w:rsidRPr="00EC3B88">
        <w:rPr>
          <w:sz w:val="24"/>
          <w:szCs w:val="24"/>
        </w:rPr>
        <w:t>еличение показателя рождаемости</w:t>
      </w:r>
      <w:r w:rsidRPr="00EC3B88">
        <w:rPr>
          <w:sz w:val="24"/>
          <w:szCs w:val="24"/>
        </w:rPr>
        <w:t xml:space="preserve">; </w:t>
      </w:r>
    </w:p>
    <w:p w:rsidR="00A66EBC" w:rsidRPr="00EC3B88" w:rsidRDefault="00A66EBC" w:rsidP="00EC3B88">
      <w:pPr>
        <w:shd w:val="clear" w:color="auto" w:fill="FFFFFF"/>
        <w:tabs>
          <w:tab w:val="left" w:pos="8647"/>
        </w:tabs>
        <w:spacing w:line="312" w:lineRule="auto"/>
        <w:ind w:firstLine="709"/>
        <w:contextualSpacing/>
        <w:rPr>
          <w:sz w:val="24"/>
          <w:szCs w:val="24"/>
        </w:rPr>
      </w:pPr>
      <w:r w:rsidRPr="00EC3B88">
        <w:rPr>
          <w:sz w:val="24"/>
          <w:szCs w:val="24"/>
        </w:rPr>
        <w:t>-сокр</w:t>
      </w:r>
      <w:r w:rsidR="009122BD" w:rsidRPr="00EC3B88">
        <w:rPr>
          <w:sz w:val="24"/>
          <w:szCs w:val="24"/>
        </w:rPr>
        <w:t>ащение уровня безработицы</w:t>
      </w:r>
      <w:r w:rsidRPr="00EC3B88">
        <w:rPr>
          <w:sz w:val="24"/>
          <w:szCs w:val="24"/>
        </w:rPr>
        <w:t xml:space="preserve">; </w:t>
      </w:r>
    </w:p>
    <w:p w:rsidR="00A66EBC" w:rsidRDefault="00A66EBC" w:rsidP="00EC3B88">
      <w:pPr>
        <w:shd w:val="clear" w:color="auto" w:fill="FFFFFF"/>
        <w:tabs>
          <w:tab w:val="left" w:pos="8647"/>
        </w:tabs>
        <w:spacing w:line="312" w:lineRule="auto"/>
        <w:ind w:firstLine="709"/>
        <w:contextualSpacing/>
        <w:rPr>
          <w:sz w:val="24"/>
          <w:szCs w:val="24"/>
        </w:rPr>
      </w:pPr>
      <w:r w:rsidRPr="00EC3B88">
        <w:rPr>
          <w:sz w:val="24"/>
          <w:szCs w:val="24"/>
        </w:rPr>
        <w:t>-увеличение доли детей в возрасте от 3 до</w:t>
      </w:r>
      <w:r w:rsidR="00492289">
        <w:rPr>
          <w:sz w:val="24"/>
          <w:szCs w:val="24"/>
        </w:rPr>
        <w:t xml:space="preserve"> 7 лет, охваченных дошкольным</w:t>
      </w:r>
      <w:r w:rsidRPr="00EC3B88">
        <w:rPr>
          <w:sz w:val="24"/>
          <w:szCs w:val="24"/>
        </w:rPr>
        <w:t>;</w:t>
      </w:r>
    </w:p>
    <w:p w:rsidR="003E0918" w:rsidRDefault="003E0918" w:rsidP="003E0918">
      <w:pPr>
        <w:pStyle w:val="ae"/>
        <w:spacing w:line="312" w:lineRule="auto"/>
        <w:ind w:left="709"/>
        <w:rPr>
          <w:sz w:val="24"/>
          <w:szCs w:val="24"/>
        </w:rPr>
      </w:pPr>
      <w:r>
        <w:rPr>
          <w:sz w:val="24"/>
          <w:szCs w:val="24"/>
        </w:rPr>
        <w:t>-увеличение д</w:t>
      </w:r>
      <w:r w:rsidRPr="009122BD">
        <w:rPr>
          <w:sz w:val="24"/>
          <w:szCs w:val="24"/>
        </w:rPr>
        <w:t>ол</w:t>
      </w:r>
      <w:r>
        <w:rPr>
          <w:sz w:val="24"/>
          <w:szCs w:val="24"/>
        </w:rPr>
        <w:t>и</w:t>
      </w:r>
      <w:r w:rsidRPr="009122BD">
        <w:rPr>
          <w:sz w:val="24"/>
          <w:szCs w:val="24"/>
        </w:rPr>
        <w:t xml:space="preserve"> детей</w:t>
      </w:r>
      <w:r>
        <w:rPr>
          <w:sz w:val="24"/>
          <w:szCs w:val="24"/>
        </w:rPr>
        <w:t xml:space="preserve"> охваченных </w:t>
      </w:r>
      <w:r w:rsidRPr="009122BD">
        <w:rPr>
          <w:sz w:val="24"/>
          <w:szCs w:val="24"/>
        </w:rPr>
        <w:t>школьным образованием</w:t>
      </w:r>
      <w:r>
        <w:rPr>
          <w:sz w:val="24"/>
          <w:szCs w:val="24"/>
        </w:rPr>
        <w:t>;</w:t>
      </w:r>
    </w:p>
    <w:p w:rsidR="003E0918" w:rsidRDefault="003E0918" w:rsidP="003E0918">
      <w:pPr>
        <w:pStyle w:val="ae"/>
        <w:spacing w:line="312" w:lineRule="auto"/>
        <w:ind w:left="709"/>
        <w:rPr>
          <w:sz w:val="24"/>
          <w:szCs w:val="24"/>
        </w:rPr>
      </w:pPr>
      <w:r>
        <w:rPr>
          <w:sz w:val="24"/>
          <w:szCs w:val="24"/>
        </w:rPr>
        <w:t>-увеличение уровня обеспеченности населения объектами здравоохранения;</w:t>
      </w:r>
    </w:p>
    <w:p w:rsidR="00A66EBC" w:rsidRPr="00EC3B88" w:rsidRDefault="00A66EBC" w:rsidP="00EC3B88">
      <w:pPr>
        <w:shd w:val="clear" w:color="auto" w:fill="FFFFFF"/>
        <w:tabs>
          <w:tab w:val="left" w:pos="8647"/>
        </w:tabs>
        <w:spacing w:line="312" w:lineRule="auto"/>
        <w:ind w:firstLine="709"/>
        <w:contextualSpacing/>
        <w:rPr>
          <w:sz w:val="24"/>
          <w:szCs w:val="24"/>
        </w:rPr>
      </w:pPr>
      <w:r w:rsidRPr="00EC3B88">
        <w:rPr>
          <w:sz w:val="24"/>
          <w:szCs w:val="24"/>
        </w:rPr>
        <w:t>-увеличение доли населения обеспеченной объектами культуры в соответствии с нормативными значениями;</w:t>
      </w:r>
    </w:p>
    <w:p w:rsidR="00A66EBC" w:rsidRPr="00EC3B88" w:rsidRDefault="00A66EBC" w:rsidP="00EC3B88">
      <w:pPr>
        <w:shd w:val="clear" w:color="auto" w:fill="FFFFFF"/>
        <w:tabs>
          <w:tab w:val="left" w:pos="8647"/>
        </w:tabs>
        <w:spacing w:line="312" w:lineRule="auto"/>
        <w:ind w:firstLine="709"/>
        <w:contextualSpacing/>
        <w:rPr>
          <w:sz w:val="24"/>
          <w:szCs w:val="24"/>
        </w:rPr>
      </w:pPr>
      <w:r w:rsidRPr="00EC3B88">
        <w:rPr>
          <w:sz w:val="24"/>
          <w:szCs w:val="24"/>
        </w:rPr>
        <w:t>-увеличение доли населения обеспеченной спортивными объектами в соответствии с нормативными значениями;</w:t>
      </w:r>
    </w:p>
    <w:p w:rsidR="009122BD" w:rsidRPr="00EC3B88" w:rsidRDefault="009122BD" w:rsidP="00EC3B88">
      <w:pPr>
        <w:shd w:val="clear" w:color="auto" w:fill="FFFFFF"/>
        <w:tabs>
          <w:tab w:val="left" w:pos="8647"/>
        </w:tabs>
        <w:spacing w:line="312" w:lineRule="auto"/>
        <w:ind w:firstLine="709"/>
        <w:contextualSpacing/>
        <w:rPr>
          <w:sz w:val="24"/>
          <w:szCs w:val="24"/>
        </w:rPr>
      </w:pPr>
      <w:r w:rsidRPr="00EC3B88">
        <w:rPr>
          <w:sz w:val="24"/>
          <w:szCs w:val="24"/>
        </w:rPr>
        <w:t>-увеличение количества населения, систематически занимающегося физической культурой и спортом</w:t>
      </w:r>
      <w:r w:rsidR="00B17939">
        <w:rPr>
          <w:sz w:val="24"/>
          <w:szCs w:val="24"/>
        </w:rPr>
        <w:t>.</w:t>
      </w:r>
    </w:p>
    <w:p w:rsidR="00485542" w:rsidRPr="00EC3B88" w:rsidRDefault="00485542" w:rsidP="00EC3B88">
      <w:pPr>
        <w:spacing w:line="312" w:lineRule="auto"/>
        <w:ind w:firstLine="709"/>
        <w:contextualSpacing/>
        <w:rPr>
          <w:sz w:val="24"/>
          <w:szCs w:val="24"/>
        </w:rPr>
      </w:pPr>
      <w:r w:rsidRPr="00EC3B88">
        <w:rPr>
          <w:sz w:val="24"/>
          <w:szCs w:val="24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целевых показателей </w:t>
      </w:r>
      <w:proofErr w:type="gramStart"/>
      <w:r w:rsidR="00A66EBC" w:rsidRPr="00EC3B88">
        <w:rPr>
          <w:sz w:val="24"/>
          <w:szCs w:val="24"/>
        </w:rPr>
        <w:t xml:space="preserve">программы комплексного развития социальной инфраструктуры </w:t>
      </w:r>
      <w:r w:rsidRPr="00EC3B88">
        <w:rPr>
          <w:sz w:val="24"/>
          <w:szCs w:val="24"/>
        </w:rPr>
        <w:t>муниципал</w:t>
      </w:r>
      <w:r w:rsidR="00A66EBC" w:rsidRPr="00EC3B88">
        <w:rPr>
          <w:sz w:val="24"/>
          <w:szCs w:val="24"/>
        </w:rPr>
        <w:t xml:space="preserve">ьного образования </w:t>
      </w:r>
      <w:r w:rsidR="00527047">
        <w:rPr>
          <w:sz w:val="24"/>
          <w:szCs w:val="24"/>
        </w:rPr>
        <w:t>Журавского сельсовета</w:t>
      </w:r>
      <w:proofErr w:type="gramEnd"/>
      <w:r w:rsidR="00A66EBC" w:rsidRPr="00EC3B88">
        <w:rPr>
          <w:sz w:val="24"/>
          <w:szCs w:val="24"/>
        </w:rPr>
        <w:t xml:space="preserve"> </w:t>
      </w:r>
      <w:r w:rsidRPr="00EC3B88">
        <w:rPr>
          <w:sz w:val="24"/>
          <w:szCs w:val="24"/>
        </w:rPr>
        <w:t xml:space="preserve">на расчетный срок. Достижение целевых индикаторов в результате реализации программы комплексного развития характеризует будущую модель </w:t>
      </w:r>
      <w:r w:rsidR="00A66EBC" w:rsidRPr="00EC3B88">
        <w:rPr>
          <w:sz w:val="24"/>
          <w:szCs w:val="24"/>
        </w:rPr>
        <w:t>социальной</w:t>
      </w:r>
      <w:r w:rsidRPr="00EC3B88">
        <w:rPr>
          <w:sz w:val="24"/>
          <w:szCs w:val="24"/>
        </w:rPr>
        <w:t xml:space="preserve"> инфраструктуры поселения.</w:t>
      </w:r>
    </w:p>
    <w:p w:rsidR="009122BD" w:rsidRPr="00EC3B88" w:rsidRDefault="009122BD" w:rsidP="00EC3B88">
      <w:pPr>
        <w:spacing w:line="312" w:lineRule="auto"/>
        <w:ind w:firstLine="709"/>
        <w:contextualSpacing/>
        <w:rPr>
          <w:sz w:val="24"/>
          <w:szCs w:val="24"/>
        </w:rPr>
      </w:pPr>
      <w:r w:rsidRPr="00EC3B88">
        <w:rPr>
          <w:sz w:val="24"/>
          <w:szCs w:val="24"/>
        </w:rPr>
        <w:t>Целевые индикаторы и показатели программ</w:t>
      </w:r>
      <w:r w:rsidR="00C25832">
        <w:rPr>
          <w:sz w:val="24"/>
          <w:szCs w:val="24"/>
        </w:rPr>
        <w:t>ы  представлены в таблице 8</w:t>
      </w:r>
      <w:r w:rsidRPr="00EC3B88">
        <w:rPr>
          <w:sz w:val="24"/>
          <w:szCs w:val="24"/>
        </w:rPr>
        <w:t>.</w:t>
      </w:r>
    </w:p>
    <w:p w:rsidR="009122BD" w:rsidRDefault="009122BD" w:rsidP="00EC3B88">
      <w:pPr>
        <w:spacing w:line="312" w:lineRule="auto"/>
        <w:ind w:firstLine="709"/>
        <w:contextualSpacing/>
        <w:rPr>
          <w:sz w:val="24"/>
          <w:szCs w:val="24"/>
        </w:rPr>
      </w:pPr>
    </w:p>
    <w:p w:rsidR="00EC3B88" w:rsidRDefault="00EC3B88" w:rsidP="00EC3B88">
      <w:pPr>
        <w:spacing w:line="312" w:lineRule="auto"/>
        <w:ind w:firstLine="709"/>
        <w:contextualSpacing/>
        <w:rPr>
          <w:sz w:val="24"/>
          <w:szCs w:val="24"/>
        </w:rPr>
      </w:pPr>
    </w:p>
    <w:p w:rsidR="00EC3B88" w:rsidRDefault="00EC3B88" w:rsidP="00EC3B88">
      <w:pPr>
        <w:spacing w:line="312" w:lineRule="auto"/>
        <w:ind w:firstLine="709"/>
        <w:contextualSpacing/>
        <w:rPr>
          <w:sz w:val="24"/>
          <w:szCs w:val="24"/>
        </w:rPr>
      </w:pPr>
    </w:p>
    <w:p w:rsidR="00EC3B88" w:rsidRDefault="00EC3B88" w:rsidP="00EC3B88">
      <w:pPr>
        <w:spacing w:line="312" w:lineRule="auto"/>
        <w:ind w:firstLine="709"/>
        <w:contextualSpacing/>
        <w:rPr>
          <w:sz w:val="24"/>
          <w:szCs w:val="24"/>
        </w:rPr>
      </w:pPr>
    </w:p>
    <w:p w:rsidR="009122BD" w:rsidRPr="00EC3B88" w:rsidRDefault="009122BD" w:rsidP="00EC3B88">
      <w:pPr>
        <w:spacing w:line="312" w:lineRule="auto"/>
        <w:ind w:firstLine="709"/>
        <w:contextualSpacing/>
        <w:jc w:val="left"/>
        <w:rPr>
          <w:sz w:val="24"/>
          <w:szCs w:val="24"/>
        </w:rPr>
      </w:pPr>
      <w:r w:rsidRPr="00EC3B88">
        <w:rPr>
          <w:sz w:val="24"/>
          <w:szCs w:val="24"/>
        </w:rPr>
        <w:lastRenderedPageBreak/>
        <w:t xml:space="preserve">Таблица </w:t>
      </w:r>
      <w:r w:rsidR="009A0317">
        <w:rPr>
          <w:sz w:val="24"/>
          <w:szCs w:val="24"/>
        </w:rPr>
        <w:t>15</w:t>
      </w:r>
    </w:p>
    <w:p w:rsidR="009122BD" w:rsidRPr="00EC3B88" w:rsidRDefault="009122BD" w:rsidP="00EC3B88">
      <w:pPr>
        <w:spacing w:line="312" w:lineRule="auto"/>
        <w:ind w:firstLine="709"/>
        <w:contextualSpacing/>
        <w:jc w:val="center"/>
        <w:rPr>
          <w:sz w:val="24"/>
          <w:szCs w:val="24"/>
        </w:rPr>
      </w:pPr>
      <w:r w:rsidRPr="00EC3B88">
        <w:rPr>
          <w:sz w:val="24"/>
          <w:szCs w:val="24"/>
        </w:rPr>
        <w:t>Целевые индикаторы и показатели Программы</w:t>
      </w:r>
    </w:p>
    <w:p w:rsidR="009122BD" w:rsidRPr="00EC3B88" w:rsidRDefault="009122BD" w:rsidP="00EC3B88">
      <w:pPr>
        <w:spacing w:line="312" w:lineRule="auto"/>
        <w:ind w:firstLine="709"/>
        <w:contextualSpacing/>
        <w:jc w:val="center"/>
        <w:rPr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3350"/>
        <w:gridCol w:w="850"/>
        <w:gridCol w:w="851"/>
        <w:gridCol w:w="796"/>
        <w:gridCol w:w="780"/>
        <w:gridCol w:w="770"/>
        <w:gridCol w:w="770"/>
        <w:gridCol w:w="778"/>
      </w:tblGrid>
      <w:tr w:rsidR="009122BD" w:rsidRPr="00EC3B88" w:rsidTr="008512A3">
        <w:trPr>
          <w:jc w:val="center"/>
        </w:trPr>
        <w:tc>
          <w:tcPr>
            <w:tcW w:w="548" w:type="dxa"/>
            <w:vMerge w:val="restart"/>
            <w:vAlign w:val="center"/>
          </w:tcPr>
          <w:p w:rsidR="009122BD" w:rsidRPr="00EC3B88" w:rsidRDefault="009122BD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 w:rsidRPr="00EC3B88">
              <w:rPr>
                <w:sz w:val="24"/>
                <w:szCs w:val="24"/>
              </w:rPr>
              <w:t>№</w:t>
            </w:r>
          </w:p>
          <w:p w:rsidR="009122BD" w:rsidRPr="00EC3B88" w:rsidRDefault="009122BD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 w:rsidRPr="00EC3B88">
              <w:rPr>
                <w:sz w:val="24"/>
                <w:szCs w:val="24"/>
              </w:rPr>
              <w:t>п/п</w:t>
            </w:r>
          </w:p>
        </w:tc>
        <w:tc>
          <w:tcPr>
            <w:tcW w:w="3350" w:type="dxa"/>
            <w:vMerge w:val="restart"/>
            <w:vAlign w:val="center"/>
          </w:tcPr>
          <w:p w:rsidR="009122BD" w:rsidRPr="00EC3B88" w:rsidRDefault="009122BD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 w:rsidRPr="00EC3B88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850" w:type="dxa"/>
            <w:vMerge w:val="restart"/>
            <w:vAlign w:val="center"/>
          </w:tcPr>
          <w:p w:rsidR="009122BD" w:rsidRPr="00EC3B88" w:rsidRDefault="009122BD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 w:rsidRPr="00EC3B88">
              <w:rPr>
                <w:sz w:val="24"/>
                <w:szCs w:val="24"/>
              </w:rPr>
              <w:t>Единица</w:t>
            </w:r>
          </w:p>
          <w:p w:rsidR="009122BD" w:rsidRPr="00EC3B88" w:rsidRDefault="009122BD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 w:rsidRPr="00EC3B88">
              <w:rPr>
                <w:sz w:val="24"/>
                <w:szCs w:val="24"/>
              </w:rPr>
              <w:t>измерения</w:t>
            </w:r>
          </w:p>
        </w:tc>
        <w:tc>
          <w:tcPr>
            <w:tcW w:w="4745" w:type="dxa"/>
            <w:gridSpan w:val="6"/>
            <w:vAlign w:val="center"/>
          </w:tcPr>
          <w:p w:rsidR="009122BD" w:rsidRPr="00EC3B88" w:rsidRDefault="009122BD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 w:rsidRPr="00EC3B88">
              <w:rPr>
                <w:sz w:val="24"/>
                <w:szCs w:val="24"/>
              </w:rPr>
              <w:t>Показатели по годам</w:t>
            </w:r>
          </w:p>
        </w:tc>
      </w:tr>
      <w:tr w:rsidR="009122BD" w:rsidRPr="00EC3B88" w:rsidTr="008512A3">
        <w:trPr>
          <w:trHeight w:val="493"/>
          <w:jc w:val="center"/>
        </w:trPr>
        <w:tc>
          <w:tcPr>
            <w:tcW w:w="548" w:type="dxa"/>
            <w:vMerge/>
            <w:vAlign w:val="center"/>
          </w:tcPr>
          <w:p w:rsidR="009122BD" w:rsidRPr="00EC3B88" w:rsidRDefault="009122BD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50" w:type="dxa"/>
            <w:vMerge/>
            <w:vAlign w:val="center"/>
          </w:tcPr>
          <w:p w:rsidR="009122BD" w:rsidRPr="00EC3B88" w:rsidRDefault="009122BD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122BD" w:rsidRPr="00EC3B88" w:rsidRDefault="009122BD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22BD" w:rsidRPr="00EC3B88" w:rsidRDefault="009122BD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 w:rsidRPr="00EC3B88">
              <w:rPr>
                <w:sz w:val="24"/>
                <w:szCs w:val="24"/>
              </w:rPr>
              <w:t>2016</w:t>
            </w:r>
          </w:p>
        </w:tc>
        <w:tc>
          <w:tcPr>
            <w:tcW w:w="796" w:type="dxa"/>
            <w:vAlign w:val="center"/>
          </w:tcPr>
          <w:p w:rsidR="009122BD" w:rsidRPr="00EC3B88" w:rsidRDefault="009122BD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 w:rsidRPr="00EC3B88">
              <w:rPr>
                <w:sz w:val="24"/>
                <w:szCs w:val="24"/>
              </w:rPr>
              <w:t>2017</w:t>
            </w:r>
          </w:p>
        </w:tc>
        <w:tc>
          <w:tcPr>
            <w:tcW w:w="780" w:type="dxa"/>
            <w:vAlign w:val="center"/>
          </w:tcPr>
          <w:p w:rsidR="009122BD" w:rsidRPr="00EC3B88" w:rsidRDefault="009122BD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 w:rsidRPr="00EC3B88">
              <w:rPr>
                <w:sz w:val="24"/>
                <w:szCs w:val="24"/>
              </w:rPr>
              <w:t>2018</w:t>
            </w:r>
          </w:p>
        </w:tc>
        <w:tc>
          <w:tcPr>
            <w:tcW w:w="770" w:type="dxa"/>
            <w:vAlign w:val="center"/>
          </w:tcPr>
          <w:p w:rsidR="009122BD" w:rsidRPr="00EC3B88" w:rsidRDefault="009122BD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 w:rsidRPr="00EC3B88">
              <w:rPr>
                <w:sz w:val="24"/>
                <w:szCs w:val="24"/>
              </w:rPr>
              <w:t>2019</w:t>
            </w:r>
          </w:p>
        </w:tc>
        <w:tc>
          <w:tcPr>
            <w:tcW w:w="770" w:type="dxa"/>
            <w:vAlign w:val="center"/>
          </w:tcPr>
          <w:p w:rsidR="009122BD" w:rsidRPr="00EC3B88" w:rsidRDefault="009122BD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 w:rsidRPr="00EC3B88">
              <w:rPr>
                <w:sz w:val="24"/>
                <w:szCs w:val="24"/>
              </w:rPr>
              <w:t>2020</w:t>
            </w:r>
          </w:p>
        </w:tc>
        <w:tc>
          <w:tcPr>
            <w:tcW w:w="778" w:type="dxa"/>
            <w:vAlign w:val="center"/>
          </w:tcPr>
          <w:p w:rsidR="009122BD" w:rsidRPr="00EC3B88" w:rsidRDefault="009122BD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 w:rsidRPr="00EC3B88">
              <w:rPr>
                <w:sz w:val="24"/>
                <w:szCs w:val="24"/>
              </w:rPr>
              <w:t>2021-</w:t>
            </w:r>
            <w:r w:rsidR="00857C3D">
              <w:rPr>
                <w:sz w:val="24"/>
                <w:szCs w:val="24"/>
              </w:rPr>
              <w:t>2030</w:t>
            </w:r>
          </w:p>
        </w:tc>
      </w:tr>
      <w:tr w:rsidR="009122BD" w:rsidRPr="00EC3B88" w:rsidTr="008512A3">
        <w:trPr>
          <w:trHeight w:val="200"/>
          <w:jc w:val="center"/>
        </w:trPr>
        <w:tc>
          <w:tcPr>
            <w:tcW w:w="548" w:type="dxa"/>
          </w:tcPr>
          <w:p w:rsidR="009122BD" w:rsidRPr="00EC3B88" w:rsidRDefault="009122BD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 w:rsidRPr="00EC3B88">
              <w:rPr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9122BD" w:rsidRPr="00EC3B88" w:rsidRDefault="009122BD" w:rsidP="00D85388">
            <w:pPr>
              <w:spacing w:line="312" w:lineRule="auto"/>
              <w:contextualSpacing/>
              <w:jc w:val="left"/>
              <w:rPr>
                <w:sz w:val="24"/>
                <w:szCs w:val="24"/>
              </w:rPr>
            </w:pPr>
            <w:r w:rsidRPr="00EC3B88">
              <w:rPr>
                <w:sz w:val="24"/>
                <w:szCs w:val="24"/>
              </w:rPr>
              <w:t xml:space="preserve">Ожидаемая продолжительность жизни </w:t>
            </w:r>
          </w:p>
        </w:tc>
        <w:tc>
          <w:tcPr>
            <w:tcW w:w="850" w:type="dxa"/>
          </w:tcPr>
          <w:p w:rsidR="009122BD" w:rsidRPr="00EC3B88" w:rsidRDefault="009122BD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 w:rsidRPr="00EC3B88">
              <w:rPr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9122BD" w:rsidRPr="00EC3B88" w:rsidRDefault="0044450D" w:rsidP="003172F0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172F0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9122BD" w:rsidRPr="003A656E" w:rsidRDefault="003A656E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69.5</w:t>
            </w:r>
          </w:p>
        </w:tc>
        <w:tc>
          <w:tcPr>
            <w:tcW w:w="780" w:type="dxa"/>
          </w:tcPr>
          <w:p w:rsidR="009122BD" w:rsidRPr="003A656E" w:rsidRDefault="003A656E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770" w:type="dxa"/>
          </w:tcPr>
          <w:p w:rsidR="009122BD" w:rsidRPr="003A656E" w:rsidRDefault="003A656E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70.5</w:t>
            </w:r>
          </w:p>
        </w:tc>
        <w:tc>
          <w:tcPr>
            <w:tcW w:w="770" w:type="dxa"/>
          </w:tcPr>
          <w:p w:rsidR="009122BD" w:rsidRPr="00EC3B88" w:rsidRDefault="003A656E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78" w:type="dxa"/>
          </w:tcPr>
          <w:p w:rsidR="009122BD" w:rsidRPr="003A656E" w:rsidRDefault="003A656E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</w:tr>
      <w:tr w:rsidR="00424DCA" w:rsidRPr="00EC3B88" w:rsidTr="008512A3">
        <w:trPr>
          <w:trHeight w:val="247"/>
          <w:jc w:val="center"/>
        </w:trPr>
        <w:tc>
          <w:tcPr>
            <w:tcW w:w="548" w:type="dxa"/>
          </w:tcPr>
          <w:p w:rsidR="00424DCA" w:rsidRPr="00EC3B88" w:rsidRDefault="00424DCA" w:rsidP="00424DCA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 w:rsidRPr="00EC3B88">
              <w:rPr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424DCA" w:rsidRPr="00EC3B88" w:rsidRDefault="00424DCA" w:rsidP="00424DCA">
            <w:pPr>
              <w:spacing w:line="312" w:lineRule="auto"/>
              <w:contextualSpacing/>
              <w:jc w:val="left"/>
              <w:rPr>
                <w:sz w:val="24"/>
                <w:szCs w:val="24"/>
              </w:rPr>
            </w:pPr>
            <w:r w:rsidRPr="00EC3B88">
              <w:rPr>
                <w:sz w:val="24"/>
                <w:szCs w:val="24"/>
              </w:rPr>
              <w:t>Показатель рождаемости</w:t>
            </w:r>
          </w:p>
          <w:p w:rsidR="00424DCA" w:rsidRPr="00EC3B88" w:rsidRDefault="00424DCA" w:rsidP="00424D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contextualSpacing/>
              <w:jc w:val="left"/>
              <w:rPr>
                <w:sz w:val="24"/>
                <w:szCs w:val="24"/>
              </w:rPr>
            </w:pPr>
            <w:r w:rsidRPr="00EC3B88">
              <w:rPr>
                <w:sz w:val="24"/>
                <w:szCs w:val="24"/>
              </w:rPr>
              <w:t>(число родившихся на 1000 человек населения)</w:t>
            </w:r>
          </w:p>
        </w:tc>
        <w:tc>
          <w:tcPr>
            <w:tcW w:w="850" w:type="dxa"/>
          </w:tcPr>
          <w:p w:rsidR="00424DCA" w:rsidRPr="00EC3B88" w:rsidRDefault="00424DCA" w:rsidP="00424DCA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24DCA" w:rsidRPr="00EC3B88" w:rsidRDefault="00424DCA" w:rsidP="00424DCA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424DCA" w:rsidRPr="00EC3B88" w:rsidRDefault="00424DCA" w:rsidP="00424DCA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</w:tcPr>
          <w:p w:rsidR="00424DCA" w:rsidRPr="00EC3B88" w:rsidRDefault="00424DCA" w:rsidP="00424DCA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0" w:type="dxa"/>
          </w:tcPr>
          <w:p w:rsidR="00424DCA" w:rsidRPr="00EC3B88" w:rsidRDefault="00424DCA" w:rsidP="00424DCA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770" w:type="dxa"/>
          </w:tcPr>
          <w:p w:rsidR="00424DCA" w:rsidRPr="00EC3B88" w:rsidRDefault="00424DCA" w:rsidP="00424DCA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8" w:type="dxa"/>
          </w:tcPr>
          <w:p w:rsidR="00424DCA" w:rsidRPr="00EC3B88" w:rsidRDefault="00424DCA" w:rsidP="00424DCA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122BD" w:rsidRPr="00EC3B88" w:rsidTr="008512A3">
        <w:trPr>
          <w:trHeight w:val="68"/>
          <w:jc w:val="center"/>
        </w:trPr>
        <w:tc>
          <w:tcPr>
            <w:tcW w:w="548" w:type="dxa"/>
          </w:tcPr>
          <w:p w:rsidR="009122BD" w:rsidRPr="00EC3B88" w:rsidRDefault="009122BD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 w:rsidRPr="00EC3B88">
              <w:rPr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9122BD" w:rsidRPr="00EC3B88" w:rsidRDefault="009122BD" w:rsidP="00D85388">
            <w:pPr>
              <w:spacing w:line="312" w:lineRule="auto"/>
              <w:contextualSpacing/>
              <w:jc w:val="left"/>
              <w:rPr>
                <w:sz w:val="24"/>
                <w:szCs w:val="24"/>
              </w:rPr>
            </w:pPr>
            <w:r w:rsidRPr="00EC3B88">
              <w:rPr>
                <w:sz w:val="24"/>
                <w:szCs w:val="24"/>
              </w:rPr>
              <w:t>Доля детей в возрасте от 3 до 7 лет, охваченных дошкольным образованием</w:t>
            </w:r>
          </w:p>
        </w:tc>
        <w:tc>
          <w:tcPr>
            <w:tcW w:w="850" w:type="dxa"/>
          </w:tcPr>
          <w:p w:rsidR="009122BD" w:rsidRPr="00EC3B88" w:rsidRDefault="009122BD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 w:rsidRPr="00EC3B88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122BD" w:rsidRPr="00EC3B88" w:rsidRDefault="00424DCA" w:rsidP="003172F0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6" w:type="dxa"/>
          </w:tcPr>
          <w:p w:rsidR="009122BD" w:rsidRPr="00EC3B88" w:rsidRDefault="00424DCA" w:rsidP="00424DCA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9122BD" w:rsidRPr="00EC3B88" w:rsidRDefault="00424DCA" w:rsidP="00424DCA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9122BD" w:rsidRPr="00EC3B88" w:rsidRDefault="00424DCA" w:rsidP="00424DCA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9122BD" w:rsidRPr="00EC3B88" w:rsidRDefault="00424DCA" w:rsidP="00424DCA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78" w:type="dxa"/>
          </w:tcPr>
          <w:p w:rsidR="009122BD" w:rsidRPr="00EC3B88" w:rsidRDefault="009122BD" w:rsidP="00424DCA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 w:rsidRPr="00EC3B88">
              <w:rPr>
                <w:sz w:val="24"/>
                <w:szCs w:val="24"/>
              </w:rPr>
              <w:t>100</w:t>
            </w:r>
          </w:p>
        </w:tc>
      </w:tr>
      <w:tr w:rsidR="00D85388" w:rsidRPr="00EC3B88" w:rsidTr="008512A3">
        <w:trPr>
          <w:trHeight w:val="68"/>
          <w:jc w:val="center"/>
        </w:trPr>
        <w:tc>
          <w:tcPr>
            <w:tcW w:w="548" w:type="dxa"/>
          </w:tcPr>
          <w:p w:rsidR="00D85388" w:rsidRPr="00EC3B88" w:rsidRDefault="00D85388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:rsidR="00D85388" w:rsidRPr="00282162" w:rsidRDefault="00D85388" w:rsidP="00D85388">
            <w:pPr>
              <w:pStyle w:val="ae"/>
              <w:spacing w:line="312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82162">
              <w:rPr>
                <w:sz w:val="24"/>
                <w:szCs w:val="24"/>
              </w:rPr>
              <w:t>оля детей охваченных школьным образованием;</w:t>
            </w:r>
          </w:p>
        </w:tc>
        <w:tc>
          <w:tcPr>
            <w:tcW w:w="850" w:type="dxa"/>
          </w:tcPr>
          <w:p w:rsidR="00D85388" w:rsidRPr="00EC3B88" w:rsidRDefault="00D85388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 w:rsidRPr="00EC3B88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85388" w:rsidRPr="00EC3B88" w:rsidRDefault="00D85388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6" w:type="dxa"/>
          </w:tcPr>
          <w:p w:rsidR="00D85388" w:rsidRPr="00EC3B88" w:rsidRDefault="00D85388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D85388" w:rsidRPr="00EC3B88" w:rsidRDefault="00D85388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D85388" w:rsidRPr="00EC3B88" w:rsidRDefault="00D85388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D85388" w:rsidRPr="00EC3B88" w:rsidRDefault="00D85388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78" w:type="dxa"/>
          </w:tcPr>
          <w:p w:rsidR="00D85388" w:rsidRPr="00EC3B88" w:rsidRDefault="00D85388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85388" w:rsidRPr="00EC3B88" w:rsidTr="008512A3">
        <w:trPr>
          <w:trHeight w:val="68"/>
          <w:jc w:val="center"/>
        </w:trPr>
        <w:tc>
          <w:tcPr>
            <w:tcW w:w="548" w:type="dxa"/>
          </w:tcPr>
          <w:p w:rsidR="00D85388" w:rsidRPr="00EC3B88" w:rsidRDefault="00D85388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50" w:type="dxa"/>
          </w:tcPr>
          <w:p w:rsidR="00D85388" w:rsidRPr="00282162" w:rsidRDefault="00D85388" w:rsidP="00D85388">
            <w:pPr>
              <w:pStyle w:val="ae"/>
              <w:spacing w:line="312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82162">
              <w:rPr>
                <w:sz w:val="24"/>
                <w:szCs w:val="24"/>
              </w:rPr>
              <w:t>ровень обеспеченности населения объектами здравоохранения;</w:t>
            </w:r>
          </w:p>
        </w:tc>
        <w:tc>
          <w:tcPr>
            <w:tcW w:w="850" w:type="dxa"/>
          </w:tcPr>
          <w:p w:rsidR="00D85388" w:rsidRPr="00EC3B88" w:rsidRDefault="00D85388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 w:rsidRPr="00EC3B88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85388" w:rsidRPr="00EC3B88" w:rsidRDefault="00D85388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6" w:type="dxa"/>
          </w:tcPr>
          <w:p w:rsidR="00D85388" w:rsidRPr="00EC3B88" w:rsidRDefault="00D85388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D85388" w:rsidRPr="00EC3B88" w:rsidRDefault="00D85388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D85388" w:rsidRPr="00EC3B88" w:rsidRDefault="00D85388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D85388" w:rsidRPr="00EC3B88" w:rsidRDefault="00D85388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78" w:type="dxa"/>
          </w:tcPr>
          <w:p w:rsidR="00D85388" w:rsidRPr="00EC3B88" w:rsidRDefault="00D85388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122BD" w:rsidRPr="00EC3B88" w:rsidTr="008512A3">
        <w:trPr>
          <w:trHeight w:val="68"/>
          <w:jc w:val="center"/>
        </w:trPr>
        <w:tc>
          <w:tcPr>
            <w:tcW w:w="548" w:type="dxa"/>
          </w:tcPr>
          <w:p w:rsidR="009122BD" w:rsidRPr="00EC3B88" w:rsidRDefault="00D85388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50" w:type="dxa"/>
          </w:tcPr>
          <w:p w:rsidR="009122BD" w:rsidRPr="00EC3B88" w:rsidRDefault="009122BD" w:rsidP="00D85388">
            <w:pPr>
              <w:spacing w:line="312" w:lineRule="auto"/>
              <w:contextualSpacing/>
              <w:jc w:val="left"/>
              <w:rPr>
                <w:sz w:val="24"/>
                <w:szCs w:val="24"/>
              </w:rPr>
            </w:pPr>
            <w:r w:rsidRPr="00EC3B88">
              <w:rPr>
                <w:sz w:val="24"/>
                <w:szCs w:val="24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</w:tcPr>
          <w:p w:rsidR="009122BD" w:rsidRPr="00EC3B88" w:rsidRDefault="009122BD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 w:rsidRPr="00EC3B88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122BD" w:rsidRPr="00EC3B88" w:rsidRDefault="00D51098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96" w:type="dxa"/>
          </w:tcPr>
          <w:p w:rsidR="009122BD" w:rsidRPr="00EC3B88" w:rsidRDefault="00424DCA" w:rsidP="00D5109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1098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9122BD" w:rsidRPr="00EC3B88" w:rsidRDefault="00424DCA" w:rsidP="00D5109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1098">
              <w:rPr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9122BD" w:rsidRPr="00EC3B88" w:rsidRDefault="00424DCA" w:rsidP="00D5109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1098">
              <w:rPr>
                <w:sz w:val="24"/>
                <w:szCs w:val="24"/>
              </w:rPr>
              <w:t>8</w:t>
            </w:r>
          </w:p>
        </w:tc>
        <w:tc>
          <w:tcPr>
            <w:tcW w:w="770" w:type="dxa"/>
          </w:tcPr>
          <w:p w:rsidR="009122BD" w:rsidRPr="00EC3B88" w:rsidRDefault="00D51098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8" w:type="dxa"/>
          </w:tcPr>
          <w:p w:rsidR="009122BD" w:rsidRPr="00EC3B88" w:rsidRDefault="007007F0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122BD" w:rsidRPr="00EC3B88" w:rsidTr="008512A3">
        <w:trPr>
          <w:trHeight w:val="68"/>
          <w:jc w:val="center"/>
        </w:trPr>
        <w:tc>
          <w:tcPr>
            <w:tcW w:w="548" w:type="dxa"/>
          </w:tcPr>
          <w:p w:rsidR="009122BD" w:rsidRPr="00EC3B88" w:rsidRDefault="00D85388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50" w:type="dxa"/>
          </w:tcPr>
          <w:p w:rsidR="009122BD" w:rsidRPr="00EC3B88" w:rsidRDefault="009122BD" w:rsidP="00D853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contextualSpacing/>
              <w:jc w:val="left"/>
              <w:rPr>
                <w:sz w:val="24"/>
                <w:szCs w:val="24"/>
              </w:rPr>
            </w:pPr>
            <w:r w:rsidRPr="00EC3B88">
              <w:rPr>
                <w:sz w:val="24"/>
                <w:szCs w:val="24"/>
              </w:rPr>
              <w:t xml:space="preserve">Уровень безработицы </w:t>
            </w:r>
          </w:p>
        </w:tc>
        <w:tc>
          <w:tcPr>
            <w:tcW w:w="850" w:type="dxa"/>
          </w:tcPr>
          <w:p w:rsidR="009122BD" w:rsidRPr="00EC3B88" w:rsidRDefault="009122BD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 w:rsidRPr="00EC3B88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122BD" w:rsidRPr="00EC3B88" w:rsidRDefault="003172F0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9122BD" w:rsidRPr="00EC3B88" w:rsidRDefault="00C25832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80" w:type="dxa"/>
          </w:tcPr>
          <w:p w:rsidR="009122BD" w:rsidRPr="00EC3B88" w:rsidRDefault="00C25832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122BD" w:rsidRPr="00EC3B88">
              <w:rPr>
                <w:sz w:val="24"/>
                <w:szCs w:val="24"/>
              </w:rPr>
              <w:t>,0</w:t>
            </w:r>
          </w:p>
        </w:tc>
        <w:tc>
          <w:tcPr>
            <w:tcW w:w="770" w:type="dxa"/>
          </w:tcPr>
          <w:p w:rsidR="009122BD" w:rsidRPr="00EC3B88" w:rsidRDefault="00C25832" w:rsidP="00C25832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70" w:type="dxa"/>
          </w:tcPr>
          <w:p w:rsidR="009122BD" w:rsidRPr="00EC3B88" w:rsidRDefault="00A63807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78" w:type="dxa"/>
          </w:tcPr>
          <w:p w:rsidR="009122BD" w:rsidRPr="00EC3B88" w:rsidRDefault="0044450D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3807">
              <w:rPr>
                <w:sz w:val="24"/>
                <w:szCs w:val="24"/>
              </w:rPr>
              <w:t>,0</w:t>
            </w:r>
          </w:p>
        </w:tc>
      </w:tr>
      <w:tr w:rsidR="009122BD" w:rsidRPr="00EC3B88" w:rsidTr="008512A3">
        <w:trPr>
          <w:trHeight w:val="68"/>
          <w:jc w:val="center"/>
        </w:trPr>
        <w:tc>
          <w:tcPr>
            <w:tcW w:w="548" w:type="dxa"/>
          </w:tcPr>
          <w:p w:rsidR="009122BD" w:rsidRPr="00EC3B88" w:rsidRDefault="00D85388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50" w:type="dxa"/>
          </w:tcPr>
          <w:p w:rsidR="009122BD" w:rsidRPr="00EC3B88" w:rsidRDefault="007007F0" w:rsidP="00D853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122BD" w:rsidRPr="00EC3B88">
              <w:rPr>
                <w:sz w:val="24"/>
                <w:szCs w:val="24"/>
              </w:rPr>
              <w:t>величение доли населения обеспеченной объектами культуры в соответствии с нормативными значениями</w:t>
            </w:r>
          </w:p>
        </w:tc>
        <w:tc>
          <w:tcPr>
            <w:tcW w:w="850" w:type="dxa"/>
          </w:tcPr>
          <w:p w:rsidR="009122BD" w:rsidRPr="00EC3B88" w:rsidRDefault="009122BD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 w:rsidRPr="00EC3B88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122BD" w:rsidRPr="00EC3B88" w:rsidRDefault="00424DCA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96" w:type="dxa"/>
          </w:tcPr>
          <w:p w:rsidR="009122BD" w:rsidRPr="00EC3B88" w:rsidRDefault="00424DCA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80" w:type="dxa"/>
          </w:tcPr>
          <w:p w:rsidR="009122BD" w:rsidRPr="00EC3B88" w:rsidRDefault="00424DCA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70" w:type="dxa"/>
          </w:tcPr>
          <w:p w:rsidR="009122BD" w:rsidRPr="00EC3B88" w:rsidRDefault="00424DCA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70" w:type="dxa"/>
          </w:tcPr>
          <w:p w:rsidR="009122BD" w:rsidRPr="00EC3B88" w:rsidRDefault="00424DCA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78" w:type="dxa"/>
          </w:tcPr>
          <w:p w:rsidR="009122BD" w:rsidRPr="00EC3B88" w:rsidRDefault="00C25832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122BD" w:rsidRPr="00EC3B88" w:rsidTr="008512A3">
        <w:trPr>
          <w:trHeight w:val="68"/>
          <w:jc w:val="center"/>
        </w:trPr>
        <w:tc>
          <w:tcPr>
            <w:tcW w:w="548" w:type="dxa"/>
          </w:tcPr>
          <w:p w:rsidR="009122BD" w:rsidRPr="00EC3B88" w:rsidRDefault="00A35050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0" w:type="dxa"/>
          </w:tcPr>
          <w:p w:rsidR="009122BD" w:rsidRPr="00EC3B88" w:rsidRDefault="007007F0" w:rsidP="00D85388">
            <w:pPr>
              <w:spacing w:line="312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122BD" w:rsidRPr="00EC3B88">
              <w:rPr>
                <w:sz w:val="24"/>
                <w:szCs w:val="24"/>
              </w:rPr>
              <w:t>величение доли населения обеспеченной спортивными объектами в соответствии с нормативными значениями</w:t>
            </w:r>
          </w:p>
        </w:tc>
        <w:tc>
          <w:tcPr>
            <w:tcW w:w="850" w:type="dxa"/>
          </w:tcPr>
          <w:p w:rsidR="009122BD" w:rsidRPr="00EC3B88" w:rsidRDefault="009122BD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 w:rsidRPr="00EC3B88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122BD" w:rsidRPr="00EC3B88" w:rsidRDefault="00D51098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796" w:type="dxa"/>
          </w:tcPr>
          <w:p w:rsidR="009122BD" w:rsidRPr="00EC3B88" w:rsidRDefault="00453752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80" w:type="dxa"/>
          </w:tcPr>
          <w:p w:rsidR="009122BD" w:rsidRPr="00EC3B88" w:rsidRDefault="00453752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70" w:type="dxa"/>
          </w:tcPr>
          <w:p w:rsidR="009122BD" w:rsidRPr="00EC3B88" w:rsidRDefault="00453752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70" w:type="dxa"/>
          </w:tcPr>
          <w:p w:rsidR="009122BD" w:rsidRPr="00EC3B88" w:rsidRDefault="00453752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78" w:type="dxa"/>
          </w:tcPr>
          <w:p w:rsidR="009122BD" w:rsidRPr="00EC3B88" w:rsidRDefault="00BF3CAF" w:rsidP="00D85388">
            <w:pPr>
              <w:spacing w:line="312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B3162" w:rsidRPr="00EC3B88" w:rsidRDefault="003B3162" w:rsidP="00EC3B88">
      <w:pPr>
        <w:pStyle w:val="12"/>
        <w:shd w:val="clear" w:color="auto" w:fill="auto"/>
        <w:tabs>
          <w:tab w:val="left" w:pos="2350"/>
        </w:tabs>
        <w:spacing w:line="312" w:lineRule="auto"/>
        <w:ind w:firstLine="709"/>
        <w:contextualSpacing/>
        <w:jc w:val="left"/>
        <w:rPr>
          <w:b/>
          <w:sz w:val="24"/>
          <w:szCs w:val="24"/>
        </w:rPr>
      </w:pPr>
    </w:p>
    <w:p w:rsidR="00E07DD0" w:rsidRDefault="00E07DD0" w:rsidP="00EC3B88">
      <w:pPr>
        <w:pStyle w:val="12"/>
        <w:shd w:val="clear" w:color="auto" w:fill="auto"/>
        <w:tabs>
          <w:tab w:val="left" w:pos="2350"/>
        </w:tabs>
        <w:spacing w:line="312" w:lineRule="auto"/>
        <w:ind w:firstLine="709"/>
        <w:contextualSpacing/>
        <w:jc w:val="left"/>
        <w:rPr>
          <w:b/>
          <w:sz w:val="24"/>
          <w:szCs w:val="24"/>
        </w:rPr>
      </w:pPr>
    </w:p>
    <w:p w:rsidR="00492289" w:rsidRDefault="00492289" w:rsidP="00EC3B88">
      <w:pPr>
        <w:pStyle w:val="12"/>
        <w:shd w:val="clear" w:color="auto" w:fill="auto"/>
        <w:tabs>
          <w:tab w:val="left" w:pos="2350"/>
        </w:tabs>
        <w:spacing w:line="312" w:lineRule="auto"/>
        <w:ind w:firstLine="709"/>
        <w:contextualSpacing/>
        <w:jc w:val="left"/>
        <w:rPr>
          <w:b/>
          <w:sz w:val="24"/>
          <w:szCs w:val="24"/>
        </w:rPr>
      </w:pPr>
    </w:p>
    <w:p w:rsidR="00492289" w:rsidRPr="00EC3B88" w:rsidRDefault="00492289" w:rsidP="00EC3B88">
      <w:pPr>
        <w:pStyle w:val="12"/>
        <w:shd w:val="clear" w:color="auto" w:fill="auto"/>
        <w:tabs>
          <w:tab w:val="left" w:pos="2350"/>
        </w:tabs>
        <w:spacing w:line="312" w:lineRule="auto"/>
        <w:ind w:firstLine="709"/>
        <w:contextualSpacing/>
        <w:jc w:val="left"/>
        <w:rPr>
          <w:b/>
          <w:sz w:val="24"/>
          <w:szCs w:val="24"/>
        </w:rPr>
      </w:pPr>
    </w:p>
    <w:p w:rsidR="00E07DD0" w:rsidRPr="00EC3B88" w:rsidRDefault="00E07DD0" w:rsidP="00EC3B88">
      <w:pPr>
        <w:pStyle w:val="12"/>
        <w:shd w:val="clear" w:color="auto" w:fill="auto"/>
        <w:tabs>
          <w:tab w:val="left" w:pos="2350"/>
        </w:tabs>
        <w:spacing w:line="312" w:lineRule="auto"/>
        <w:ind w:firstLine="709"/>
        <w:contextualSpacing/>
        <w:jc w:val="left"/>
        <w:rPr>
          <w:b/>
          <w:sz w:val="24"/>
          <w:szCs w:val="24"/>
        </w:rPr>
      </w:pPr>
    </w:p>
    <w:p w:rsidR="00CF46E9" w:rsidRDefault="00CF46E9" w:rsidP="003B3162">
      <w:pPr>
        <w:pStyle w:val="12"/>
        <w:shd w:val="clear" w:color="auto" w:fill="auto"/>
        <w:spacing w:line="360" w:lineRule="exact"/>
        <w:ind w:firstLine="360"/>
        <w:jc w:val="left"/>
        <w:rPr>
          <w:b/>
          <w:sz w:val="24"/>
          <w:szCs w:val="24"/>
        </w:rPr>
      </w:pPr>
    </w:p>
    <w:p w:rsidR="009122BD" w:rsidRDefault="009122BD" w:rsidP="003B3162">
      <w:pPr>
        <w:pStyle w:val="12"/>
        <w:shd w:val="clear" w:color="auto" w:fill="auto"/>
        <w:spacing w:line="360" w:lineRule="exact"/>
        <w:ind w:firstLine="360"/>
        <w:jc w:val="left"/>
        <w:rPr>
          <w:b/>
          <w:sz w:val="24"/>
          <w:szCs w:val="24"/>
        </w:rPr>
      </w:pPr>
    </w:p>
    <w:p w:rsidR="003B3162" w:rsidRDefault="00A35050" w:rsidP="00A35050">
      <w:pPr>
        <w:pStyle w:val="12"/>
        <w:shd w:val="clear" w:color="auto" w:fill="auto"/>
        <w:tabs>
          <w:tab w:val="left" w:pos="1130"/>
        </w:tabs>
        <w:spacing w:line="360" w:lineRule="exact"/>
        <w:rPr>
          <w:b/>
        </w:rPr>
      </w:pPr>
      <w:r w:rsidRPr="00A35050">
        <w:rPr>
          <w:b/>
        </w:rPr>
        <w:lastRenderedPageBreak/>
        <w:t>5.</w:t>
      </w:r>
      <w:r>
        <w:rPr>
          <w:b/>
        </w:rPr>
        <w:t xml:space="preserve"> </w:t>
      </w:r>
      <w:r w:rsidRPr="000F1976">
        <w:rPr>
          <w:b/>
        </w:rPr>
        <w:t>Нормативное обеспечение</w:t>
      </w:r>
    </w:p>
    <w:p w:rsidR="00A35050" w:rsidRDefault="00A35050" w:rsidP="00A35050">
      <w:pPr>
        <w:pStyle w:val="12"/>
        <w:shd w:val="clear" w:color="auto" w:fill="auto"/>
        <w:tabs>
          <w:tab w:val="left" w:pos="1130"/>
        </w:tabs>
        <w:spacing w:line="360" w:lineRule="exact"/>
        <w:rPr>
          <w:b/>
          <w:sz w:val="24"/>
          <w:szCs w:val="24"/>
        </w:rPr>
      </w:pPr>
    </w:p>
    <w:p w:rsidR="00BF3CAF" w:rsidRPr="00BF3CAF" w:rsidRDefault="00BF3CAF" w:rsidP="00BF3CAF">
      <w:pPr>
        <w:pStyle w:val="ConsPlusNonformat"/>
        <w:widowControl/>
        <w:spacing w:line="312" w:lineRule="auto"/>
        <w:ind w:firstLine="709"/>
        <w:jc w:val="both"/>
        <w:rPr>
          <w:b/>
          <w:sz w:val="24"/>
          <w:szCs w:val="24"/>
        </w:rPr>
      </w:pPr>
      <w:r w:rsidRPr="00BF3CAF">
        <w:rPr>
          <w:rFonts w:ascii="Times New Roman" w:hAnsi="Times New Roman" w:cs="Times New Roman"/>
          <w:sz w:val="24"/>
          <w:szCs w:val="24"/>
        </w:rPr>
        <w:t xml:space="preserve">Программа реализуется на всей территории муниципального образования </w:t>
      </w:r>
      <w:r w:rsidR="00527047">
        <w:rPr>
          <w:rFonts w:ascii="Times New Roman" w:hAnsi="Times New Roman" w:cs="Times New Roman"/>
          <w:sz w:val="24"/>
          <w:szCs w:val="24"/>
        </w:rPr>
        <w:t>Журавского сельсовета</w:t>
      </w:r>
      <w:r w:rsidRPr="00BF3CAF">
        <w:rPr>
          <w:rFonts w:ascii="Times New Roman" w:hAnsi="Times New Roman" w:cs="Times New Roman"/>
          <w:sz w:val="24"/>
          <w:szCs w:val="24"/>
        </w:rPr>
        <w:t xml:space="preserve">. Контроль за исполнением Программы осуществляет Администрация </w:t>
      </w:r>
      <w:r w:rsidR="00527047">
        <w:rPr>
          <w:rFonts w:ascii="Times New Roman" w:hAnsi="Times New Roman" w:cs="Times New Roman"/>
          <w:sz w:val="24"/>
          <w:szCs w:val="24"/>
        </w:rPr>
        <w:t>Журавского сельсовета</w:t>
      </w:r>
      <w:r w:rsidRPr="00BF3CAF">
        <w:rPr>
          <w:rFonts w:ascii="Times New Roman" w:hAnsi="Times New Roman" w:cs="Times New Roman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</w:t>
      </w:r>
      <w:r w:rsidRPr="00BF3CAF">
        <w:rPr>
          <w:rFonts w:cs="Arial"/>
          <w:sz w:val="24"/>
          <w:szCs w:val="24"/>
        </w:rPr>
        <w:t xml:space="preserve">                                                                              </w:t>
      </w:r>
    </w:p>
    <w:p w:rsidR="00BF3CAF" w:rsidRPr="00BF3CAF" w:rsidRDefault="00BF3CAF" w:rsidP="00BF3CAF">
      <w:pPr>
        <w:autoSpaceDE w:val="0"/>
        <w:spacing w:line="312" w:lineRule="auto"/>
        <w:ind w:firstLine="709"/>
        <w:rPr>
          <w:sz w:val="24"/>
          <w:szCs w:val="24"/>
        </w:rPr>
      </w:pPr>
      <w:r w:rsidRPr="00BF3CAF">
        <w:rPr>
          <w:sz w:val="24"/>
          <w:szCs w:val="24"/>
        </w:rPr>
        <w:t xml:space="preserve">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 </w:t>
      </w:r>
      <w:r w:rsidR="00527047">
        <w:rPr>
          <w:sz w:val="24"/>
          <w:szCs w:val="24"/>
        </w:rPr>
        <w:t>Журавского сельсовета</w:t>
      </w:r>
      <w:r w:rsidRPr="00BF3CAF">
        <w:rPr>
          <w:sz w:val="24"/>
          <w:szCs w:val="24"/>
        </w:rPr>
        <w:t>.</w:t>
      </w:r>
    </w:p>
    <w:p w:rsidR="00BF3CAF" w:rsidRPr="00BF3CAF" w:rsidRDefault="00BF3CAF" w:rsidP="00BF3CAF">
      <w:pPr>
        <w:autoSpaceDE w:val="0"/>
        <w:spacing w:line="312" w:lineRule="auto"/>
        <w:ind w:firstLine="709"/>
        <w:rPr>
          <w:sz w:val="24"/>
          <w:szCs w:val="24"/>
        </w:rPr>
      </w:pPr>
      <w:r w:rsidRPr="00BF3CAF">
        <w:rPr>
          <w:sz w:val="24"/>
          <w:szCs w:val="24"/>
        </w:rPr>
        <w:t xml:space="preserve">Выполнение  оперативных функций  по  реализации  Программы  возлагается  на специалистов администрации муниципального образования </w:t>
      </w:r>
      <w:r w:rsidR="00527047">
        <w:rPr>
          <w:sz w:val="24"/>
          <w:szCs w:val="24"/>
        </w:rPr>
        <w:t>Журавского сельсовета</w:t>
      </w:r>
      <w:r w:rsidRPr="00BF3CAF">
        <w:rPr>
          <w:sz w:val="24"/>
          <w:szCs w:val="24"/>
        </w:rPr>
        <w:t xml:space="preserve">, муниципальные учреждения </w:t>
      </w:r>
      <w:r w:rsidR="00C4014F">
        <w:rPr>
          <w:sz w:val="24"/>
          <w:szCs w:val="24"/>
        </w:rPr>
        <w:t>с</w:t>
      </w:r>
      <w:r w:rsidR="00453752">
        <w:rPr>
          <w:sz w:val="24"/>
          <w:szCs w:val="24"/>
        </w:rPr>
        <w:t>ельсовета</w:t>
      </w:r>
      <w:r w:rsidRPr="00BF3CAF">
        <w:rPr>
          <w:sz w:val="24"/>
          <w:szCs w:val="24"/>
        </w:rPr>
        <w:t>.</w:t>
      </w:r>
    </w:p>
    <w:p w:rsidR="00BF3CAF" w:rsidRPr="00BF3CAF" w:rsidRDefault="00BF3CAF" w:rsidP="00BF3CAF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AF">
        <w:rPr>
          <w:rFonts w:ascii="Times New Roman" w:hAnsi="Times New Roman" w:cs="Times New Roman"/>
          <w:sz w:val="24"/>
          <w:szCs w:val="24"/>
        </w:rPr>
        <w:t>Исполнители мероприятий Программы ежеквартально до 15 числа месяца, следующего за отчетным периодом, информируют Администрацию муниципального образования о ходе выполнения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CAF">
        <w:rPr>
          <w:rFonts w:ascii="Times New Roman" w:hAnsi="Times New Roman" w:cs="Times New Roman"/>
          <w:sz w:val="24"/>
          <w:szCs w:val="24"/>
        </w:rPr>
        <w:t xml:space="preserve">Для оценки эффективности реализации Программы Администрацией муниципального образования проводится ежегодный мониторинг. </w:t>
      </w:r>
    </w:p>
    <w:p w:rsidR="00BF3CAF" w:rsidRPr="00BF3CAF" w:rsidRDefault="00BF3CAF" w:rsidP="00BF3CAF">
      <w:pPr>
        <w:pStyle w:val="22"/>
        <w:numPr>
          <w:ilvl w:val="0"/>
          <w:numId w:val="0"/>
        </w:numPr>
        <w:spacing w:before="0" w:line="312" w:lineRule="auto"/>
        <w:ind w:firstLine="709"/>
        <w:rPr>
          <w:sz w:val="24"/>
          <w:szCs w:val="24"/>
        </w:rPr>
      </w:pPr>
      <w:r w:rsidRPr="00BF3CAF">
        <w:rPr>
          <w:sz w:val="24"/>
          <w:szCs w:val="24"/>
        </w:rPr>
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</w:t>
      </w:r>
      <w:r w:rsidR="00F00176">
        <w:rPr>
          <w:sz w:val="24"/>
          <w:szCs w:val="24"/>
        </w:rPr>
        <w:t>комплексного развития социальной</w:t>
      </w:r>
      <w:r w:rsidRPr="00BF3CAF">
        <w:rPr>
          <w:sz w:val="24"/>
          <w:szCs w:val="24"/>
        </w:rPr>
        <w:t xml:space="preserve"> инфраструктуры, документам территориального планирования и сопутствующим схемам и программам.</w:t>
      </w:r>
    </w:p>
    <w:p w:rsidR="00BF3CAF" w:rsidRPr="00BF3CAF" w:rsidRDefault="00BF3CAF" w:rsidP="00BF3CA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AF">
        <w:rPr>
          <w:rFonts w:ascii="Times New Roman" w:hAnsi="Times New Roman" w:cs="Times New Roman"/>
          <w:sz w:val="24"/>
          <w:szCs w:val="24"/>
        </w:rPr>
        <w:t>Программа может корректироваться в зависимости от обеспечения финансирования, изм</w:t>
      </w:r>
      <w:r>
        <w:rPr>
          <w:rFonts w:ascii="Times New Roman" w:hAnsi="Times New Roman" w:cs="Times New Roman"/>
          <w:sz w:val="24"/>
          <w:szCs w:val="24"/>
        </w:rPr>
        <w:t>енение условий функционирования и потребностей объектов социальной инфраструктуры</w:t>
      </w:r>
      <w:r w:rsidRPr="00BF3CAF">
        <w:rPr>
          <w:rFonts w:ascii="Times New Roman" w:hAnsi="Times New Roman" w:cs="Times New Roman"/>
          <w:sz w:val="24"/>
          <w:szCs w:val="24"/>
        </w:rPr>
        <w:t xml:space="preserve">, повлекшие значительное отклонение фактических показателей (индикаторов мониторинга) эффективности функционирования систем по отношению к  показателям, предусмотренных </w:t>
      </w:r>
      <w:r w:rsidR="002D1C4D">
        <w:rPr>
          <w:rFonts w:ascii="Times New Roman" w:hAnsi="Times New Roman" w:cs="Times New Roman"/>
          <w:sz w:val="24"/>
          <w:szCs w:val="24"/>
        </w:rPr>
        <w:t>П</w:t>
      </w:r>
      <w:r w:rsidRPr="00BF3CAF">
        <w:rPr>
          <w:rFonts w:ascii="Times New Roman" w:hAnsi="Times New Roman" w:cs="Times New Roman"/>
          <w:sz w:val="24"/>
          <w:szCs w:val="24"/>
        </w:rPr>
        <w:t xml:space="preserve">рограммой.           </w:t>
      </w:r>
    </w:p>
    <w:p w:rsidR="00BF3CAF" w:rsidRPr="00BF3CAF" w:rsidRDefault="00BF3CAF" w:rsidP="00BF3CAF">
      <w:pPr>
        <w:pStyle w:val="ae"/>
        <w:tabs>
          <w:tab w:val="left" w:pos="1134"/>
        </w:tabs>
        <w:spacing w:line="312" w:lineRule="auto"/>
        <w:ind w:left="0" w:firstLine="709"/>
        <w:rPr>
          <w:sz w:val="24"/>
          <w:szCs w:val="24"/>
        </w:rPr>
      </w:pPr>
      <w:r w:rsidRPr="00BF3CAF">
        <w:rPr>
          <w:sz w:val="24"/>
          <w:szCs w:val="24"/>
        </w:rPr>
        <w:t>В целях повышения результативности мероприятий Программы требуется разработка ряда муниципальных нормативных правовых документов, в том числе:</w:t>
      </w:r>
    </w:p>
    <w:p w:rsidR="00BF3CAF" w:rsidRPr="00BF3CAF" w:rsidRDefault="002D1C4D" w:rsidP="00D00342">
      <w:pPr>
        <w:pStyle w:val="21"/>
        <w:numPr>
          <w:ilvl w:val="0"/>
          <w:numId w:val="12"/>
        </w:numPr>
        <w:spacing w:line="312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BF3CAF" w:rsidRPr="00BF3CAF">
        <w:rPr>
          <w:sz w:val="24"/>
          <w:szCs w:val="24"/>
        </w:rPr>
        <w:t xml:space="preserve">истема критериев, используемых для определения доступности для потребителей товаров и услуг организаций </w:t>
      </w:r>
      <w:r w:rsidR="00BF3CAF">
        <w:rPr>
          <w:sz w:val="24"/>
          <w:szCs w:val="24"/>
        </w:rPr>
        <w:t xml:space="preserve">социального </w:t>
      </w:r>
      <w:r w:rsidR="00BF3CAF" w:rsidRPr="00BF3CAF">
        <w:rPr>
          <w:sz w:val="24"/>
          <w:szCs w:val="24"/>
        </w:rPr>
        <w:t xml:space="preserve">комплекса </w:t>
      </w:r>
      <w:r>
        <w:rPr>
          <w:sz w:val="24"/>
          <w:szCs w:val="24"/>
        </w:rPr>
        <w:t>-</w:t>
      </w:r>
      <w:r w:rsidR="00BF3CAF" w:rsidRPr="00BF3CAF">
        <w:rPr>
          <w:sz w:val="24"/>
          <w:szCs w:val="24"/>
        </w:rPr>
        <w:t xml:space="preserve"> муниципальный правовой акт должен содержать перечень критериев, используемых при определении доступности товаров и услуг и их значения;</w:t>
      </w:r>
    </w:p>
    <w:p w:rsidR="00BF3CAF" w:rsidRPr="00BF3CAF" w:rsidRDefault="002D1C4D" w:rsidP="00D00342">
      <w:pPr>
        <w:pStyle w:val="21"/>
        <w:numPr>
          <w:ilvl w:val="0"/>
          <w:numId w:val="12"/>
        </w:numPr>
        <w:spacing w:line="312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BF3CAF" w:rsidRPr="00BF3CAF">
        <w:rPr>
          <w:sz w:val="24"/>
          <w:szCs w:val="24"/>
        </w:rPr>
        <w:t xml:space="preserve">орядок утверждения технических заданий по разработке инвестиционных программ по развитию систем </w:t>
      </w:r>
      <w:r w:rsidR="00BF3CAF">
        <w:rPr>
          <w:sz w:val="24"/>
          <w:szCs w:val="24"/>
        </w:rPr>
        <w:t>социальной</w:t>
      </w:r>
      <w:r w:rsidR="00BF3CAF" w:rsidRPr="00BF3CAF">
        <w:rPr>
          <w:sz w:val="24"/>
          <w:szCs w:val="24"/>
        </w:rPr>
        <w:t xml:space="preserve"> инфраструктуры </w:t>
      </w:r>
      <w:r>
        <w:rPr>
          <w:sz w:val="24"/>
          <w:szCs w:val="24"/>
        </w:rPr>
        <w:t>-</w:t>
      </w:r>
      <w:r w:rsidR="00BF3CAF" w:rsidRPr="00BF3CAF">
        <w:rPr>
          <w:sz w:val="24"/>
          <w:szCs w:val="24"/>
        </w:rPr>
        <w:t xml:space="preserve">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</w:t>
      </w:r>
      <w:r w:rsidR="00BF3CAF">
        <w:rPr>
          <w:sz w:val="24"/>
          <w:szCs w:val="24"/>
        </w:rPr>
        <w:t xml:space="preserve">социального </w:t>
      </w:r>
      <w:r w:rsidR="00BF3CAF" w:rsidRPr="00BF3CAF">
        <w:rPr>
          <w:sz w:val="24"/>
          <w:szCs w:val="24"/>
        </w:rPr>
        <w:t xml:space="preserve">комплекса по вопросам технических заданий по разработке инвестиционных программ. Представляется, что технические задания должны включать основные требования к разработке, содержанию и реализации инвестиционной программы </w:t>
      </w:r>
      <w:r w:rsidR="00BF3CAF">
        <w:rPr>
          <w:sz w:val="24"/>
          <w:szCs w:val="24"/>
        </w:rPr>
        <w:t xml:space="preserve">целевой </w:t>
      </w:r>
      <w:r w:rsidR="00BF3CAF" w:rsidRPr="00BF3CAF">
        <w:rPr>
          <w:sz w:val="24"/>
          <w:szCs w:val="24"/>
        </w:rPr>
        <w:t>организации;</w:t>
      </w:r>
    </w:p>
    <w:p w:rsidR="00BF3CAF" w:rsidRPr="00BF3CAF" w:rsidRDefault="002D1C4D" w:rsidP="00D00342">
      <w:pPr>
        <w:pStyle w:val="21"/>
        <w:numPr>
          <w:ilvl w:val="0"/>
          <w:numId w:val="12"/>
        </w:numPr>
        <w:spacing w:line="312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 w:rsidR="00BF3CAF" w:rsidRPr="00BF3CAF">
        <w:rPr>
          <w:sz w:val="24"/>
          <w:szCs w:val="24"/>
        </w:rPr>
        <w:t>ехнические задания по разработке инвес</w:t>
      </w:r>
      <w:r w:rsidR="008B3CBE">
        <w:rPr>
          <w:sz w:val="24"/>
          <w:szCs w:val="24"/>
        </w:rPr>
        <w:t>тиционных программ организаций социального</w:t>
      </w:r>
      <w:r w:rsidR="00BF3CAF" w:rsidRPr="00BF3CAF">
        <w:rPr>
          <w:sz w:val="24"/>
          <w:szCs w:val="24"/>
        </w:rPr>
        <w:t xml:space="preserve"> комплекса по развитию систем </w:t>
      </w:r>
      <w:r w:rsidR="008B3CBE">
        <w:rPr>
          <w:sz w:val="24"/>
          <w:szCs w:val="24"/>
        </w:rPr>
        <w:t>социальной</w:t>
      </w:r>
      <w:r w:rsidR="00BF3CAF" w:rsidRPr="00BF3CAF">
        <w:rPr>
          <w:sz w:val="24"/>
          <w:szCs w:val="24"/>
        </w:rPr>
        <w:t xml:space="preserve"> инфраструктуры;</w:t>
      </w:r>
    </w:p>
    <w:p w:rsidR="00BF3CAF" w:rsidRPr="00BF3CAF" w:rsidRDefault="002D1C4D" w:rsidP="00D00342">
      <w:pPr>
        <w:pStyle w:val="21"/>
        <w:numPr>
          <w:ilvl w:val="0"/>
          <w:numId w:val="12"/>
        </w:numPr>
        <w:spacing w:line="312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</w:t>
      </w:r>
      <w:r w:rsidR="00BF3CAF" w:rsidRPr="00BF3CAF">
        <w:rPr>
          <w:sz w:val="24"/>
          <w:szCs w:val="24"/>
        </w:rPr>
        <w:t xml:space="preserve">нвестиционные программы организаций </w:t>
      </w:r>
      <w:r w:rsidR="008B3CBE">
        <w:rPr>
          <w:sz w:val="24"/>
          <w:szCs w:val="24"/>
        </w:rPr>
        <w:t>социального</w:t>
      </w:r>
      <w:r w:rsidR="00BF3CAF" w:rsidRPr="00BF3CAF">
        <w:rPr>
          <w:sz w:val="24"/>
          <w:szCs w:val="24"/>
        </w:rPr>
        <w:t xml:space="preserve"> комплекса по развитию систем </w:t>
      </w:r>
      <w:r w:rsidR="008B3CBE">
        <w:rPr>
          <w:sz w:val="24"/>
          <w:szCs w:val="24"/>
        </w:rPr>
        <w:t>социальной</w:t>
      </w:r>
      <w:r w:rsidR="00BF3CAF" w:rsidRPr="00BF3CAF">
        <w:rPr>
          <w:sz w:val="24"/>
          <w:szCs w:val="24"/>
        </w:rPr>
        <w:t xml:space="preserve"> инфраструктуры;</w:t>
      </w:r>
    </w:p>
    <w:p w:rsidR="00BF3CAF" w:rsidRPr="00BF3CAF" w:rsidRDefault="002D1C4D" w:rsidP="00D00342">
      <w:pPr>
        <w:pStyle w:val="21"/>
        <w:numPr>
          <w:ilvl w:val="0"/>
          <w:numId w:val="12"/>
        </w:numPr>
        <w:spacing w:line="312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BF3CAF" w:rsidRPr="00BF3CAF">
        <w:rPr>
          <w:sz w:val="24"/>
          <w:szCs w:val="24"/>
        </w:rPr>
        <w:t xml:space="preserve">орядок запроса информации у организаций </w:t>
      </w:r>
      <w:r w:rsidR="002F1687">
        <w:rPr>
          <w:sz w:val="24"/>
          <w:szCs w:val="24"/>
        </w:rPr>
        <w:t>социальной инфраструктуры</w:t>
      </w:r>
      <w:r w:rsidR="00BF3CAF" w:rsidRPr="00BF3C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F3CAF" w:rsidRPr="00BF3CAF">
        <w:rPr>
          <w:sz w:val="24"/>
          <w:szCs w:val="24"/>
        </w:rPr>
        <w:t xml:space="preserve"> муниципальный правовой акт должен устанавливать закрытый перечень информации, которую могут запрашивать уполномоченные на то должностные лица Администрации муниципального образования, а также требования к срокам и качеству информации, предоставляемой организацией</w:t>
      </w:r>
      <w:r w:rsidR="008459A6">
        <w:rPr>
          <w:sz w:val="24"/>
          <w:szCs w:val="24"/>
        </w:rPr>
        <w:t>.</w:t>
      </w:r>
    </w:p>
    <w:p w:rsidR="00BF3CAF" w:rsidRPr="00BF3CAF" w:rsidRDefault="00BF3CAF" w:rsidP="00BF3CAF">
      <w:pPr>
        <w:pStyle w:val="ac"/>
        <w:spacing w:after="0" w:line="312" w:lineRule="auto"/>
        <w:ind w:firstLine="709"/>
        <w:rPr>
          <w:sz w:val="24"/>
          <w:szCs w:val="24"/>
        </w:rPr>
      </w:pPr>
      <w:r w:rsidRPr="00BF3CAF">
        <w:rPr>
          <w:sz w:val="24"/>
          <w:szCs w:val="24"/>
        </w:rPr>
        <w:t>Инвестиционная программа утверждается в соответствии с законодательством с</w:t>
      </w:r>
      <w:r w:rsidRPr="00BF3CAF">
        <w:rPr>
          <w:w w:val="99"/>
          <w:sz w:val="24"/>
          <w:szCs w:val="24"/>
        </w:rPr>
        <w:t xml:space="preserve"> </w:t>
      </w:r>
      <w:r w:rsidRPr="00BF3CAF">
        <w:rPr>
          <w:sz w:val="24"/>
          <w:szCs w:val="24"/>
        </w:rPr>
        <w:t xml:space="preserve">учетом  соответствия  мероприятий  и  сроков  инвестиционной  программы  Программе комплексного развития </w:t>
      </w:r>
      <w:r w:rsidR="00E20514">
        <w:rPr>
          <w:sz w:val="24"/>
          <w:szCs w:val="24"/>
        </w:rPr>
        <w:t>социальной</w:t>
      </w:r>
      <w:r w:rsidRPr="00BF3CAF">
        <w:rPr>
          <w:sz w:val="24"/>
          <w:szCs w:val="24"/>
        </w:rPr>
        <w:t xml:space="preserve"> инфраструктуры. При этом уточняются</w:t>
      </w:r>
      <w:r w:rsidRPr="00BF3CAF">
        <w:rPr>
          <w:w w:val="99"/>
          <w:sz w:val="24"/>
          <w:szCs w:val="24"/>
        </w:rPr>
        <w:t xml:space="preserve"> </w:t>
      </w:r>
      <w:r w:rsidRPr="00BF3CAF">
        <w:rPr>
          <w:sz w:val="24"/>
          <w:szCs w:val="24"/>
        </w:rPr>
        <w:t>необходимые объемы финансирования и приводится обоснование по источникам</w:t>
      </w:r>
      <w:r w:rsidRPr="00BF3CAF">
        <w:rPr>
          <w:w w:val="99"/>
          <w:sz w:val="24"/>
          <w:szCs w:val="24"/>
        </w:rPr>
        <w:t xml:space="preserve"> </w:t>
      </w:r>
      <w:r w:rsidRPr="00BF3CAF">
        <w:rPr>
          <w:sz w:val="24"/>
          <w:szCs w:val="24"/>
        </w:rPr>
        <w:t>финансирования: собственные средства</w:t>
      </w:r>
      <w:r w:rsidR="002D1C4D">
        <w:rPr>
          <w:sz w:val="24"/>
          <w:szCs w:val="24"/>
        </w:rPr>
        <w:t>,</w:t>
      </w:r>
      <w:r w:rsidRPr="00BF3CAF">
        <w:rPr>
          <w:sz w:val="24"/>
          <w:szCs w:val="24"/>
        </w:rPr>
        <w:t xml:space="preserve"> привлеченные средства</w:t>
      </w:r>
      <w:r w:rsidR="002D1C4D">
        <w:rPr>
          <w:sz w:val="24"/>
          <w:szCs w:val="24"/>
        </w:rPr>
        <w:t>,</w:t>
      </w:r>
      <w:r w:rsidRPr="00BF3CAF">
        <w:rPr>
          <w:sz w:val="24"/>
          <w:szCs w:val="24"/>
        </w:rPr>
        <w:t xml:space="preserve"> средства внебюджетных источников</w:t>
      </w:r>
      <w:r w:rsidR="002D1C4D">
        <w:rPr>
          <w:sz w:val="24"/>
          <w:szCs w:val="24"/>
        </w:rPr>
        <w:t>,</w:t>
      </w:r>
      <w:r w:rsidRPr="00BF3CAF">
        <w:rPr>
          <w:sz w:val="24"/>
          <w:szCs w:val="24"/>
        </w:rPr>
        <w:t xml:space="preserve"> прочие источники.</w:t>
      </w:r>
    </w:p>
    <w:p w:rsidR="00BF3CAF" w:rsidRPr="00BF3CAF" w:rsidRDefault="00BF3CAF" w:rsidP="00BF3CAF">
      <w:pPr>
        <w:pStyle w:val="ac"/>
        <w:spacing w:after="0" w:line="312" w:lineRule="auto"/>
        <w:ind w:firstLine="709"/>
        <w:rPr>
          <w:sz w:val="24"/>
          <w:szCs w:val="24"/>
        </w:rPr>
      </w:pPr>
      <w:r w:rsidRPr="00BF3CAF">
        <w:rPr>
          <w:sz w:val="24"/>
          <w:szCs w:val="24"/>
        </w:rPr>
        <w:t>Мо</w:t>
      </w:r>
      <w:r w:rsidRPr="00BF3CAF">
        <w:rPr>
          <w:spacing w:val="-1"/>
          <w:sz w:val="24"/>
          <w:szCs w:val="24"/>
        </w:rPr>
        <w:t>нит</w:t>
      </w:r>
      <w:r w:rsidRPr="00BF3CAF">
        <w:rPr>
          <w:sz w:val="24"/>
          <w:szCs w:val="24"/>
        </w:rPr>
        <w:t>ор</w:t>
      </w:r>
      <w:r w:rsidRPr="00BF3CAF">
        <w:rPr>
          <w:spacing w:val="-1"/>
          <w:sz w:val="24"/>
          <w:szCs w:val="24"/>
        </w:rPr>
        <w:t>ин</w:t>
      </w:r>
      <w:r w:rsidRPr="00BF3CAF">
        <w:rPr>
          <w:sz w:val="24"/>
          <w:szCs w:val="24"/>
        </w:rPr>
        <w:t>г</w:t>
      </w:r>
      <w:r w:rsidRPr="00BF3CAF">
        <w:rPr>
          <w:spacing w:val="17"/>
          <w:sz w:val="24"/>
          <w:szCs w:val="24"/>
        </w:rPr>
        <w:t xml:space="preserve"> </w:t>
      </w:r>
      <w:r w:rsidRPr="00BF3CAF">
        <w:rPr>
          <w:sz w:val="24"/>
          <w:szCs w:val="24"/>
        </w:rPr>
        <w:t>Про</w:t>
      </w:r>
      <w:r w:rsidRPr="00BF3CAF">
        <w:rPr>
          <w:spacing w:val="-1"/>
          <w:sz w:val="24"/>
          <w:szCs w:val="24"/>
        </w:rPr>
        <w:t>г</w:t>
      </w:r>
      <w:r w:rsidRPr="00BF3CAF">
        <w:rPr>
          <w:sz w:val="24"/>
          <w:szCs w:val="24"/>
        </w:rPr>
        <w:t>р</w:t>
      </w:r>
      <w:r w:rsidRPr="00BF3CAF">
        <w:rPr>
          <w:spacing w:val="-1"/>
          <w:sz w:val="24"/>
          <w:szCs w:val="24"/>
        </w:rPr>
        <w:t>а</w:t>
      </w:r>
      <w:r w:rsidRPr="00BF3CAF">
        <w:rPr>
          <w:sz w:val="24"/>
          <w:szCs w:val="24"/>
        </w:rPr>
        <w:t>ммы</w:t>
      </w:r>
      <w:r w:rsidRPr="00BF3CAF">
        <w:rPr>
          <w:spacing w:val="14"/>
          <w:sz w:val="24"/>
          <w:szCs w:val="24"/>
        </w:rPr>
        <w:t xml:space="preserve"> </w:t>
      </w:r>
      <w:r w:rsidR="00F00176">
        <w:rPr>
          <w:spacing w:val="-1"/>
          <w:sz w:val="24"/>
          <w:szCs w:val="24"/>
        </w:rPr>
        <w:t>комплексного развития социальной</w:t>
      </w:r>
      <w:r w:rsidR="00E20514">
        <w:rPr>
          <w:spacing w:val="-1"/>
          <w:sz w:val="24"/>
          <w:szCs w:val="24"/>
        </w:rPr>
        <w:t xml:space="preserve"> </w:t>
      </w:r>
      <w:r w:rsidRPr="00BF3CAF">
        <w:rPr>
          <w:spacing w:val="-1"/>
          <w:sz w:val="24"/>
          <w:szCs w:val="24"/>
        </w:rPr>
        <w:t>ин</w:t>
      </w:r>
      <w:r w:rsidRPr="00BF3CAF">
        <w:rPr>
          <w:sz w:val="24"/>
          <w:szCs w:val="24"/>
        </w:rPr>
        <w:t>фр</w:t>
      </w:r>
      <w:r w:rsidRPr="00BF3CAF">
        <w:rPr>
          <w:spacing w:val="-1"/>
          <w:sz w:val="24"/>
          <w:szCs w:val="24"/>
        </w:rPr>
        <w:t>аст</w:t>
      </w:r>
      <w:r w:rsidRPr="00BF3CAF">
        <w:rPr>
          <w:spacing w:val="1"/>
          <w:sz w:val="24"/>
          <w:szCs w:val="24"/>
        </w:rPr>
        <w:t>р</w:t>
      </w:r>
      <w:r w:rsidRPr="00BF3CAF">
        <w:rPr>
          <w:spacing w:val="-6"/>
          <w:sz w:val="24"/>
          <w:szCs w:val="24"/>
        </w:rPr>
        <w:t>у</w:t>
      </w:r>
      <w:r w:rsidRPr="00BF3CAF">
        <w:rPr>
          <w:spacing w:val="1"/>
          <w:sz w:val="24"/>
          <w:szCs w:val="24"/>
        </w:rPr>
        <w:t>кт</w:t>
      </w:r>
      <w:r w:rsidRPr="00BF3CAF">
        <w:rPr>
          <w:spacing w:val="-5"/>
          <w:sz w:val="24"/>
          <w:szCs w:val="24"/>
        </w:rPr>
        <w:t>у</w:t>
      </w:r>
      <w:r w:rsidRPr="00BF3CAF">
        <w:rPr>
          <w:spacing w:val="1"/>
          <w:sz w:val="24"/>
          <w:szCs w:val="24"/>
        </w:rPr>
        <w:t>р</w:t>
      </w:r>
      <w:r w:rsidRPr="00BF3CAF">
        <w:rPr>
          <w:sz w:val="24"/>
          <w:szCs w:val="24"/>
        </w:rPr>
        <w:t>ы</w:t>
      </w:r>
      <w:r w:rsidRPr="00BF3CAF">
        <w:rPr>
          <w:spacing w:val="-3"/>
          <w:sz w:val="24"/>
          <w:szCs w:val="24"/>
        </w:rPr>
        <w:t xml:space="preserve"> </w:t>
      </w:r>
      <w:r w:rsidRPr="00BF3CAF">
        <w:rPr>
          <w:spacing w:val="2"/>
          <w:sz w:val="24"/>
          <w:szCs w:val="24"/>
        </w:rPr>
        <w:t>м</w:t>
      </w:r>
      <w:r w:rsidRPr="00BF3CAF">
        <w:rPr>
          <w:spacing w:val="-6"/>
          <w:sz w:val="24"/>
          <w:szCs w:val="24"/>
        </w:rPr>
        <w:t>у</w:t>
      </w:r>
      <w:r w:rsidRPr="00BF3CAF">
        <w:rPr>
          <w:spacing w:val="1"/>
          <w:sz w:val="24"/>
          <w:szCs w:val="24"/>
        </w:rPr>
        <w:t>н</w:t>
      </w:r>
      <w:r w:rsidRPr="00BF3CAF">
        <w:rPr>
          <w:spacing w:val="-1"/>
          <w:sz w:val="24"/>
          <w:szCs w:val="24"/>
        </w:rPr>
        <w:t>и</w:t>
      </w:r>
      <w:r w:rsidRPr="00BF3CAF">
        <w:rPr>
          <w:spacing w:val="1"/>
          <w:sz w:val="24"/>
          <w:szCs w:val="24"/>
        </w:rPr>
        <w:t>ц</w:t>
      </w:r>
      <w:r w:rsidRPr="00BF3CAF">
        <w:rPr>
          <w:spacing w:val="-1"/>
          <w:sz w:val="24"/>
          <w:szCs w:val="24"/>
        </w:rPr>
        <w:t>ипа</w:t>
      </w:r>
      <w:r w:rsidRPr="00BF3CAF">
        <w:rPr>
          <w:sz w:val="24"/>
          <w:szCs w:val="24"/>
        </w:rPr>
        <w:t>ль</w:t>
      </w:r>
      <w:r w:rsidRPr="00BF3CAF">
        <w:rPr>
          <w:spacing w:val="-1"/>
          <w:sz w:val="24"/>
          <w:szCs w:val="24"/>
        </w:rPr>
        <w:t>н</w:t>
      </w:r>
      <w:r w:rsidRPr="00BF3CAF">
        <w:rPr>
          <w:sz w:val="24"/>
          <w:szCs w:val="24"/>
        </w:rPr>
        <w:t>о</w:t>
      </w:r>
      <w:r w:rsidRPr="00BF3CAF">
        <w:rPr>
          <w:spacing w:val="-1"/>
          <w:sz w:val="24"/>
          <w:szCs w:val="24"/>
        </w:rPr>
        <w:t>г</w:t>
      </w:r>
      <w:r w:rsidRPr="00BF3CAF">
        <w:rPr>
          <w:sz w:val="24"/>
          <w:szCs w:val="24"/>
        </w:rPr>
        <w:t>о</w:t>
      </w:r>
      <w:r w:rsidRPr="00BF3CAF">
        <w:rPr>
          <w:spacing w:val="-2"/>
          <w:sz w:val="24"/>
          <w:szCs w:val="24"/>
        </w:rPr>
        <w:t xml:space="preserve"> </w:t>
      </w:r>
      <w:r w:rsidRPr="00BF3CAF">
        <w:rPr>
          <w:sz w:val="24"/>
          <w:szCs w:val="24"/>
        </w:rPr>
        <w:t>обр</w:t>
      </w:r>
      <w:r w:rsidRPr="00BF3CAF">
        <w:rPr>
          <w:spacing w:val="-1"/>
          <w:sz w:val="24"/>
          <w:szCs w:val="24"/>
        </w:rPr>
        <w:t>аз</w:t>
      </w:r>
      <w:r w:rsidRPr="00BF3CAF">
        <w:rPr>
          <w:sz w:val="24"/>
          <w:szCs w:val="24"/>
        </w:rPr>
        <w:t>ов</w:t>
      </w:r>
      <w:r w:rsidRPr="00BF3CAF">
        <w:rPr>
          <w:spacing w:val="-1"/>
          <w:sz w:val="24"/>
          <w:szCs w:val="24"/>
        </w:rPr>
        <w:t>ани</w:t>
      </w:r>
      <w:r w:rsidRPr="00BF3CAF">
        <w:rPr>
          <w:sz w:val="24"/>
          <w:szCs w:val="24"/>
        </w:rPr>
        <w:t>я</w:t>
      </w:r>
      <w:r w:rsidRPr="00BF3CAF">
        <w:rPr>
          <w:spacing w:val="-4"/>
          <w:sz w:val="24"/>
          <w:szCs w:val="24"/>
        </w:rPr>
        <w:t xml:space="preserve"> </w:t>
      </w:r>
      <w:r w:rsidRPr="00BF3CAF">
        <w:rPr>
          <w:sz w:val="24"/>
          <w:szCs w:val="24"/>
        </w:rPr>
        <w:t>в</w:t>
      </w:r>
      <w:r w:rsidRPr="00BF3CAF">
        <w:rPr>
          <w:spacing w:val="-1"/>
          <w:sz w:val="24"/>
          <w:szCs w:val="24"/>
        </w:rPr>
        <w:t>к</w:t>
      </w:r>
      <w:r w:rsidRPr="00BF3CAF">
        <w:rPr>
          <w:sz w:val="24"/>
          <w:szCs w:val="24"/>
        </w:rPr>
        <w:t>лю</w:t>
      </w:r>
      <w:r w:rsidRPr="00BF3CAF">
        <w:rPr>
          <w:spacing w:val="-1"/>
          <w:sz w:val="24"/>
          <w:szCs w:val="24"/>
        </w:rPr>
        <w:t>чае</w:t>
      </w:r>
      <w:r w:rsidRPr="00BF3CAF">
        <w:rPr>
          <w:sz w:val="24"/>
          <w:szCs w:val="24"/>
        </w:rPr>
        <w:t>т</w:t>
      </w:r>
      <w:r w:rsidRPr="00BF3CAF">
        <w:rPr>
          <w:spacing w:val="-5"/>
          <w:sz w:val="24"/>
          <w:szCs w:val="24"/>
        </w:rPr>
        <w:t xml:space="preserve"> </w:t>
      </w:r>
      <w:r w:rsidR="002D1C4D">
        <w:rPr>
          <w:spacing w:val="-5"/>
          <w:sz w:val="24"/>
          <w:szCs w:val="24"/>
        </w:rPr>
        <w:t>два</w:t>
      </w:r>
      <w:r w:rsidRPr="00BF3CAF">
        <w:rPr>
          <w:spacing w:val="-5"/>
          <w:sz w:val="24"/>
          <w:szCs w:val="24"/>
        </w:rPr>
        <w:t xml:space="preserve"> </w:t>
      </w:r>
      <w:r w:rsidRPr="00BF3CAF">
        <w:rPr>
          <w:sz w:val="24"/>
          <w:szCs w:val="24"/>
        </w:rPr>
        <w:t>э</w:t>
      </w:r>
      <w:r w:rsidRPr="00BF3CAF">
        <w:rPr>
          <w:spacing w:val="-1"/>
          <w:sz w:val="24"/>
          <w:szCs w:val="24"/>
        </w:rPr>
        <w:t>тап</w:t>
      </w:r>
      <w:r w:rsidR="002D1C4D">
        <w:rPr>
          <w:spacing w:val="-1"/>
          <w:sz w:val="24"/>
          <w:szCs w:val="24"/>
        </w:rPr>
        <w:t>а</w:t>
      </w:r>
      <w:r w:rsidRPr="00BF3CAF">
        <w:rPr>
          <w:sz w:val="24"/>
          <w:szCs w:val="24"/>
        </w:rPr>
        <w:t>:</w:t>
      </w:r>
    </w:p>
    <w:p w:rsidR="00BF3CAF" w:rsidRPr="00BF3CAF" w:rsidRDefault="002D1C4D" w:rsidP="00D00342">
      <w:pPr>
        <w:pStyle w:val="ac"/>
        <w:numPr>
          <w:ilvl w:val="0"/>
          <w:numId w:val="13"/>
        </w:numPr>
        <w:tabs>
          <w:tab w:val="left" w:pos="1158"/>
        </w:tabs>
        <w:snapToGrid/>
        <w:spacing w:after="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BF3CAF" w:rsidRPr="00BF3CAF">
        <w:rPr>
          <w:spacing w:val="-1"/>
          <w:sz w:val="24"/>
          <w:szCs w:val="24"/>
        </w:rPr>
        <w:t>е</w:t>
      </w:r>
      <w:r w:rsidR="00BF3CAF" w:rsidRPr="00BF3CAF">
        <w:rPr>
          <w:sz w:val="24"/>
          <w:szCs w:val="24"/>
        </w:rPr>
        <w:t>р</w:t>
      </w:r>
      <w:r w:rsidR="00BF3CAF" w:rsidRPr="00BF3CAF">
        <w:rPr>
          <w:spacing w:val="-1"/>
          <w:sz w:val="24"/>
          <w:szCs w:val="24"/>
        </w:rPr>
        <w:t>и</w:t>
      </w:r>
      <w:r w:rsidR="00BF3CAF" w:rsidRPr="00BF3CAF">
        <w:rPr>
          <w:sz w:val="24"/>
          <w:szCs w:val="24"/>
        </w:rPr>
        <w:t>од</w:t>
      </w:r>
      <w:r w:rsidR="00BF3CAF" w:rsidRPr="00BF3CAF">
        <w:rPr>
          <w:spacing w:val="-1"/>
          <w:sz w:val="24"/>
          <w:szCs w:val="24"/>
        </w:rPr>
        <w:t>ичес</w:t>
      </w:r>
      <w:r w:rsidR="00BF3CAF" w:rsidRPr="00BF3CAF">
        <w:rPr>
          <w:spacing w:val="1"/>
          <w:sz w:val="24"/>
          <w:szCs w:val="24"/>
        </w:rPr>
        <w:t>к</w:t>
      </w:r>
      <w:r w:rsidR="00BF3CAF" w:rsidRPr="00BF3CAF">
        <w:rPr>
          <w:spacing w:val="-1"/>
          <w:sz w:val="24"/>
          <w:szCs w:val="24"/>
        </w:rPr>
        <w:t>и</w:t>
      </w:r>
      <w:r w:rsidR="00BF3CAF" w:rsidRPr="00BF3CAF">
        <w:rPr>
          <w:sz w:val="24"/>
          <w:szCs w:val="24"/>
        </w:rPr>
        <w:t>й</w:t>
      </w:r>
      <w:r w:rsidR="00BF3CAF" w:rsidRPr="00BF3CAF">
        <w:rPr>
          <w:spacing w:val="41"/>
          <w:sz w:val="24"/>
          <w:szCs w:val="24"/>
        </w:rPr>
        <w:t xml:space="preserve"> </w:t>
      </w:r>
      <w:r w:rsidR="00BF3CAF" w:rsidRPr="00BF3CAF">
        <w:rPr>
          <w:spacing w:val="-1"/>
          <w:sz w:val="24"/>
          <w:szCs w:val="24"/>
        </w:rPr>
        <w:t>с</w:t>
      </w:r>
      <w:r w:rsidR="00BF3CAF" w:rsidRPr="00BF3CAF">
        <w:rPr>
          <w:sz w:val="24"/>
          <w:szCs w:val="24"/>
        </w:rPr>
        <w:t>бор</w:t>
      </w:r>
      <w:r w:rsidR="00BF3CAF" w:rsidRPr="00BF3CAF">
        <w:rPr>
          <w:spacing w:val="42"/>
          <w:sz w:val="24"/>
          <w:szCs w:val="24"/>
        </w:rPr>
        <w:t xml:space="preserve"> </w:t>
      </w:r>
      <w:r w:rsidR="00BF3CAF" w:rsidRPr="00BF3CAF">
        <w:rPr>
          <w:spacing w:val="-1"/>
          <w:sz w:val="24"/>
          <w:szCs w:val="24"/>
        </w:rPr>
        <w:t>ин</w:t>
      </w:r>
      <w:r w:rsidR="00BF3CAF" w:rsidRPr="00BF3CAF">
        <w:rPr>
          <w:sz w:val="24"/>
          <w:szCs w:val="24"/>
        </w:rPr>
        <w:t>форм</w:t>
      </w:r>
      <w:r w:rsidR="00BF3CAF" w:rsidRPr="00BF3CAF">
        <w:rPr>
          <w:spacing w:val="-1"/>
          <w:sz w:val="24"/>
          <w:szCs w:val="24"/>
        </w:rPr>
        <w:t>аци</w:t>
      </w:r>
      <w:r w:rsidR="00BF3CAF" w:rsidRPr="00BF3CAF">
        <w:rPr>
          <w:sz w:val="24"/>
          <w:szCs w:val="24"/>
        </w:rPr>
        <w:t>и</w:t>
      </w:r>
      <w:r w:rsidR="00BF3CAF" w:rsidRPr="00BF3CAF">
        <w:rPr>
          <w:spacing w:val="42"/>
          <w:sz w:val="24"/>
          <w:szCs w:val="24"/>
        </w:rPr>
        <w:t xml:space="preserve"> </w:t>
      </w:r>
      <w:r w:rsidR="00BF3CAF" w:rsidRPr="00BF3CAF">
        <w:rPr>
          <w:sz w:val="24"/>
          <w:szCs w:val="24"/>
        </w:rPr>
        <w:t>о</w:t>
      </w:r>
      <w:r w:rsidR="00BF3CAF" w:rsidRPr="00BF3CAF">
        <w:rPr>
          <w:spacing w:val="41"/>
          <w:sz w:val="24"/>
          <w:szCs w:val="24"/>
        </w:rPr>
        <w:t xml:space="preserve"> </w:t>
      </w:r>
      <w:r w:rsidR="00BF3CAF" w:rsidRPr="00BF3CAF">
        <w:rPr>
          <w:sz w:val="24"/>
          <w:szCs w:val="24"/>
        </w:rPr>
        <w:t>р</w:t>
      </w:r>
      <w:r w:rsidR="00BF3CAF" w:rsidRPr="00BF3CAF">
        <w:rPr>
          <w:spacing w:val="-1"/>
          <w:sz w:val="24"/>
          <w:szCs w:val="24"/>
        </w:rPr>
        <w:t>е</w:t>
      </w:r>
      <w:r w:rsidR="00BF3CAF" w:rsidRPr="00BF3CAF">
        <w:rPr>
          <w:spacing w:val="1"/>
          <w:sz w:val="24"/>
          <w:szCs w:val="24"/>
        </w:rPr>
        <w:t>з</w:t>
      </w:r>
      <w:r w:rsidR="00BF3CAF" w:rsidRPr="00BF3CAF">
        <w:rPr>
          <w:spacing w:val="-6"/>
          <w:sz w:val="24"/>
          <w:szCs w:val="24"/>
        </w:rPr>
        <w:t>у</w:t>
      </w:r>
      <w:r w:rsidR="00BF3CAF" w:rsidRPr="00BF3CAF">
        <w:rPr>
          <w:spacing w:val="2"/>
          <w:sz w:val="24"/>
          <w:szCs w:val="24"/>
        </w:rPr>
        <w:t>л</w:t>
      </w:r>
      <w:r w:rsidR="00BF3CAF" w:rsidRPr="00BF3CAF">
        <w:rPr>
          <w:sz w:val="24"/>
          <w:szCs w:val="24"/>
        </w:rPr>
        <w:t>ь</w:t>
      </w:r>
      <w:r w:rsidR="00BF3CAF" w:rsidRPr="00BF3CAF">
        <w:rPr>
          <w:spacing w:val="-1"/>
          <w:sz w:val="24"/>
          <w:szCs w:val="24"/>
        </w:rPr>
        <w:t>т</w:t>
      </w:r>
      <w:r w:rsidR="00BF3CAF" w:rsidRPr="00BF3CAF">
        <w:rPr>
          <w:spacing w:val="1"/>
          <w:sz w:val="24"/>
          <w:szCs w:val="24"/>
        </w:rPr>
        <w:t>а</w:t>
      </w:r>
      <w:r w:rsidR="00BF3CAF" w:rsidRPr="00BF3CAF">
        <w:rPr>
          <w:spacing w:val="-1"/>
          <w:sz w:val="24"/>
          <w:szCs w:val="24"/>
        </w:rPr>
        <w:t>та</w:t>
      </w:r>
      <w:r w:rsidR="00BF3CAF" w:rsidRPr="00BF3CAF">
        <w:rPr>
          <w:sz w:val="24"/>
          <w:szCs w:val="24"/>
        </w:rPr>
        <w:t>х</w:t>
      </w:r>
      <w:r w:rsidR="00BF3CAF" w:rsidRPr="00BF3CAF">
        <w:rPr>
          <w:spacing w:val="44"/>
          <w:sz w:val="24"/>
          <w:szCs w:val="24"/>
        </w:rPr>
        <w:t xml:space="preserve"> </w:t>
      </w:r>
      <w:r w:rsidR="00BF3CAF" w:rsidRPr="00BF3CAF">
        <w:rPr>
          <w:spacing w:val="-2"/>
          <w:sz w:val="24"/>
          <w:szCs w:val="24"/>
        </w:rPr>
        <w:t>в</w:t>
      </w:r>
      <w:r w:rsidR="00BF3CAF" w:rsidRPr="00BF3CAF">
        <w:rPr>
          <w:sz w:val="24"/>
          <w:szCs w:val="24"/>
        </w:rPr>
        <w:t>ы</w:t>
      </w:r>
      <w:r w:rsidR="00BF3CAF" w:rsidRPr="00BF3CAF">
        <w:rPr>
          <w:spacing w:val="-1"/>
          <w:sz w:val="24"/>
          <w:szCs w:val="24"/>
        </w:rPr>
        <w:t>п</w:t>
      </w:r>
      <w:r w:rsidR="00BF3CAF" w:rsidRPr="00BF3CAF">
        <w:rPr>
          <w:sz w:val="24"/>
          <w:szCs w:val="24"/>
        </w:rPr>
        <w:t>ол</w:t>
      </w:r>
      <w:r w:rsidR="00BF3CAF" w:rsidRPr="00BF3CAF">
        <w:rPr>
          <w:spacing w:val="-1"/>
          <w:sz w:val="24"/>
          <w:szCs w:val="24"/>
        </w:rPr>
        <w:t>нени</w:t>
      </w:r>
      <w:r w:rsidR="00BF3CAF" w:rsidRPr="00BF3CAF">
        <w:rPr>
          <w:sz w:val="24"/>
          <w:szCs w:val="24"/>
        </w:rPr>
        <w:t>я</w:t>
      </w:r>
      <w:r w:rsidR="00BF3CAF" w:rsidRPr="00BF3CAF">
        <w:rPr>
          <w:spacing w:val="42"/>
          <w:sz w:val="24"/>
          <w:szCs w:val="24"/>
        </w:rPr>
        <w:t xml:space="preserve"> </w:t>
      </w:r>
      <w:r w:rsidR="00BF3CAF" w:rsidRPr="00BF3CAF">
        <w:rPr>
          <w:sz w:val="24"/>
          <w:szCs w:val="24"/>
        </w:rPr>
        <w:t>м</w:t>
      </w:r>
      <w:r w:rsidR="00BF3CAF" w:rsidRPr="00BF3CAF">
        <w:rPr>
          <w:spacing w:val="-1"/>
          <w:sz w:val="24"/>
          <w:szCs w:val="24"/>
        </w:rPr>
        <w:t>е</w:t>
      </w:r>
      <w:r w:rsidR="00BF3CAF" w:rsidRPr="00BF3CAF">
        <w:rPr>
          <w:sz w:val="24"/>
          <w:szCs w:val="24"/>
        </w:rPr>
        <w:t>ро</w:t>
      </w:r>
      <w:r w:rsidR="00BF3CAF" w:rsidRPr="00BF3CAF">
        <w:rPr>
          <w:spacing w:val="-1"/>
          <w:sz w:val="24"/>
          <w:szCs w:val="24"/>
        </w:rPr>
        <w:t>п</w:t>
      </w:r>
      <w:r w:rsidR="00BF3CAF" w:rsidRPr="00BF3CAF">
        <w:rPr>
          <w:sz w:val="24"/>
          <w:szCs w:val="24"/>
        </w:rPr>
        <w:t>р</w:t>
      </w:r>
      <w:r w:rsidR="00BF3CAF" w:rsidRPr="00BF3CAF">
        <w:rPr>
          <w:spacing w:val="-1"/>
          <w:sz w:val="24"/>
          <w:szCs w:val="24"/>
        </w:rPr>
        <w:t>ият</w:t>
      </w:r>
      <w:r w:rsidR="00BF3CAF" w:rsidRPr="00BF3CAF">
        <w:rPr>
          <w:spacing w:val="1"/>
          <w:sz w:val="24"/>
          <w:szCs w:val="24"/>
        </w:rPr>
        <w:t>и</w:t>
      </w:r>
      <w:r w:rsidR="00BF3CAF" w:rsidRPr="00BF3CAF">
        <w:rPr>
          <w:sz w:val="24"/>
          <w:szCs w:val="24"/>
        </w:rPr>
        <w:t xml:space="preserve">й </w:t>
      </w:r>
      <w:r w:rsidR="00BF3CAF" w:rsidRPr="00BF3CAF">
        <w:rPr>
          <w:spacing w:val="-2"/>
          <w:sz w:val="24"/>
          <w:szCs w:val="24"/>
        </w:rPr>
        <w:t>П</w:t>
      </w:r>
      <w:r w:rsidR="00BF3CAF" w:rsidRPr="00BF3CAF">
        <w:rPr>
          <w:sz w:val="24"/>
          <w:szCs w:val="24"/>
        </w:rPr>
        <w:t>ро</w:t>
      </w:r>
      <w:r w:rsidR="00BF3CAF" w:rsidRPr="00BF3CAF">
        <w:rPr>
          <w:spacing w:val="-1"/>
          <w:sz w:val="24"/>
          <w:szCs w:val="24"/>
        </w:rPr>
        <w:t>г</w:t>
      </w:r>
      <w:r w:rsidR="00BF3CAF" w:rsidRPr="00BF3CAF">
        <w:rPr>
          <w:sz w:val="24"/>
          <w:szCs w:val="24"/>
        </w:rPr>
        <w:t>р</w:t>
      </w:r>
      <w:r w:rsidR="00BF3CAF" w:rsidRPr="00BF3CAF">
        <w:rPr>
          <w:spacing w:val="-1"/>
          <w:sz w:val="24"/>
          <w:szCs w:val="24"/>
        </w:rPr>
        <w:t>а</w:t>
      </w:r>
      <w:r w:rsidR="00BF3CAF" w:rsidRPr="00BF3CAF">
        <w:rPr>
          <w:sz w:val="24"/>
          <w:szCs w:val="24"/>
        </w:rPr>
        <w:t>ммы,</w:t>
      </w:r>
      <w:r w:rsidR="00BF3CAF" w:rsidRPr="00BF3CAF">
        <w:rPr>
          <w:spacing w:val="58"/>
          <w:sz w:val="24"/>
          <w:szCs w:val="24"/>
        </w:rPr>
        <w:t xml:space="preserve"> </w:t>
      </w:r>
      <w:r w:rsidR="00BF3CAF" w:rsidRPr="00BF3CAF">
        <w:rPr>
          <w:sz w:val="24"/>
          <w:szCs w:val="24"/>
        </w:rPr>
        <w:t>а</w:t>
      </w:r>
      <w:r w:rsidR="00BF3CAF" w:rsidRPr="00BF3CAF">
        <w:rPr>
          <w:spacing w:val="59"/>
          <w:sz w:val="24"/>
          <w:szCs w:val="24"/>
        </w:rPr>
        <w:t xml:space="preserve"> </w:t>
      </w:r>
      <w:r w:rsidR="00BF3CAF" w:rsidRPr="00BF3CAF">
        <w:rPr>
          <w:spacing w:val="-1"/>
          <w:sz w:val="24"/>
          <w:szCs w:val="24"/>
        </w:rPr>
        <w:t>так</w:t>
      </w:r>
      <w:r w:rsidR="00BF3CAF" w:rsidRPr="00BF3CAF">
        <w:rPr>
          <w:sz w:val="24"/>
          <w:szCs w:val="24"/>
        </w:rPr>
        <w:t>же</w:t>
      </w:r>
      <w:r w:rsidR="00BF3CAF" w:rsidRPr="00BF3CAF">
        <w:rPr>
          <w:spacing w:val="59"/>
          <w:sz w:val="24"/>
          <w:szCs w:val="24"/>
        </w:rPr>
        <w:t xml:space="preserve"> </w:t>
      </w:r>
      <w:r w:rsidR="00BF3CAF" w:rsidRPr="00BF3CAF">
        <w:rPr>
          <w:spacing w:val="-1"/>
          <w:sz w:val="24"/>
          <w:szCs w:val="24"/>
        </w:rPr>
        <w:t>ин</w:t>
      </w:r>
      <w:r w:rsidR="00BF3CAF" w:rsidRPr="00BF3CAF">
        <w:rPr>
          <w:sz w:val="24"/>
          <w:szCs w:val="24"/>
        </w:rPr>
        <w:t>форм</w:t>
      </w:r>
      <w:r w:rsidR="00BF3CAF" w:rsidRPr="00BF3CAF">
        <w:rPr>
          <w:spacing w:val="-1"/>
          <w:sz w:val="24"/>
          <w:szCs w:val="24"/>
        </w:rPr>
        <w:t>аци</w:t>
      </w:r>
      <w:r w:rsidR="00BF3CAF" w:rsidRPr="00BF3CAF">
        <w:rPr>
          <w:sz w:val="24"/>
          <w:szCs w:val="24"/>
        </w:rPr>
        <w:t>и</w:t>
      </w:r>
      <w:r w:rsidR="00BF3CAF" w:rsidRPr="00BF3CAF">
        <w:rPr>
          <w:spacing w:val="1"/>
          <w:sz w:val="24"/>
          <w:szCs w:val="24"/>
        </w:rPr>
        <w:t xml:space="preserve"> </w:t>
      </w:r>
      <w:r w:rsidR="00BF3CAF" w:rsidRPr="00BF3CAF">
        <w:rPr>
          <w:sz w:val="24"/>
          <w:szCs w:val="24"/>
        </w:rPr>
        <w:t>о</w:t>
      </w:r>
      <w:r w:rsidR="00BF3CAF" w:rsidRPr="00BF3CAF">
        <w:rPr>
          <w:spacing w:val="59"/>
          <w:sz w:val="24"/>
          <w:szCs w:val="24"/>
        </w:rPr>
        <w:t xml:space="preserve"> </w:t>
      </w:r>
      <w:r w:rsidR="00BF3CAF" w:rsidRPr="00BF3CAF">
        <w:rPr>
          <w:spacing w:val="-1"/>
          <w:sz w:val="24"/>
          <w:szCs w:val="24"/>
        </w:rPr>
        <w:t>с</w:t>
      </w:r>
      <w:r w:rsidR="00BF3CAF" w:rsidRPr="00BF3CAF">
        <w:rPr>
          <w:sz w:val="24"/>
          <w:szCs w:val="24"/>
        </w:rPr>
        <w:t>о</w:t>
      </w:r>
      <w:r w:rsidR="00BF3CAF" w:rsidRPr="00BF3CAF">
        <w:rPr>
          <w:spacing w:val="-1"/>
          <w:sz w:val="24"/>
          <w:szCs w:val="24"/>
        </w:rPr>
        <w:t>ст</w:t>
      </w:r>
      <w:r w:rsidR="00BF3CAF" w:rsidRPr="00BF3CAF">
        <w:rPr>
          <w:sz w:val="24"/>
          <w:szCs w:val="24"/>
        </w:rPr>
        <w:t>о</w:t>
      </w:r>
      <w:r w:rsidR="00BF3CAF" w:rsidRPr="00BF3CAF">
        <w:rPr>
          <w:spacing w:val="-1"/>
          <w:sz w:val="24"/>
          <w:szCs w:val="24"/>
        </w:rPr>
        <w:t>яни</w:t>
      </w:r>
      <w:r w:rsidR="00BF3CAF" w:rsidRPr="00BF3CAF">
        <w:rPr>
          <w:sz w:val="24"/>
          <w:szCs w:val="24"/>
        </w:rPr>
        <w:t>и</w:t>
      </w:r>
      <w:r w:rsidR="00BF3CAF" w:rsidRPr="00BF3CAF">
        <w:rPr>
          <w:spacing w:val="1"/>
          <w:sz w:val="24"/>
          <w:szCs w:val="24"/>
        </w:rPr>
        <w:t xml:space="preserve"> </w:t>
      </w:r>
      <w:r w:rsidR="00BF3CAF" w:rsidRPr="00BF3CAF">
        <w:rPr>
          <w:sz w:val="24"/>
          <w:szCs w:val="24"/>
        </w:rPr>
        <w:t>и</w:t>
      </w:r>
      <w:r w:rsidR="00BF3CAF" w:rsidRPr="00BF3CAF">
        <w:rPr>
          <w:spacing w:val="59"/>
          <w:sz w:val="24"/>
          <w:szCs w:val="24"/>
        </w:rPr>
        <w:t xml:space="preserve"> </w:t>
      </w:r>
      <w:r w:rsidR="00BF3CAF" w:rsidRPr="00BF3CAF">
        <w:rPr>
          <w:sz w:val="24"/>
          <w:szCs w:val="24"/>
        </w:rPr>
        <w:t>р</w:t>
      </w:r>
      <w:r w:rsidR="00BF3CAF" w:rsidRPr="00BF3CAF">
        <w:rPr>
          <w:spacing w:val="-1"/>
          <w:sz w:val="24"/>
          <w:szCs w:val="24"/>
        </w:rPr>
        <w:t>аз</w:t>
      </w:r>
      <w:r w:rsidR="00BF3CAF" w:rsidRPr="00BF3CAF">
        <w:rPr>
          <w:sz w:val="24"/>
          <w:szCs w:val="24"/>
        </w:rPr>
        <w:t>в</w:t>
      </w:r>
      <w:r w:rsidR="00BF3CAF" w:rsidRPr="00BF3CAF">
        <w:rPr>
          <w:spacing w:val="-1"/>
          <w:sz w:val="24"/>
          <w:szCs w:val="24"/>
        </w:rPr>
        <w:t>ити</w:t>
      </w:r>
      <w:r w:rsidR="00BF3CAF" w:rsidRPr="00BF3CAF">
        <w:rPr>
          <w:sz w:val="24"/>
          <w:szCs w:val="24"/>
        </w:rPr>
        <w:t>и</w:t>
      </w:r>
      <w:r w:rsidR="00BF3CAF" w:rsidRPr="00BF3CAF">
        <w:rPr>
          <w:spacing w:val="59"/>
          <w:sz w:val="24"/>
          <w:szCs w:val="24"/>
        </w:rPr>
        <w:t xml:space="preserve"> </w:t>
      </w:r>
      <w:r w:rsidR="00E20514">
        <w:rPr>
          <w:spacing w:val="-1"/>
          <w:sz w:val="24"/>
          <w:szCs w:val="24"/>
        </w:rPr>
        <w:t xml:space="preserve">социальной </w:t>
      </w:r>
      <w:r w:rsidR="00BF3CAF" w:rsidRPr="00BF3CAF">
        <w:rPr>
          <w:spacing w:val="-1"/>
          <w:sz w:val="24"/>
          <w:szCs w:val="24"/>
        </w:rPr>
        <w:t>ин</w:t>
      </w:r>
      <w:r w:rsidR="00BF3CAF" w:rsidRPr="00BF3CAF">
        <w:rPr>
          <w:sz w:val="24"/>
          <w:szCs w:val="24"/>
        </w:rPr>
        <w:t>фр</w:t>
      </w:r>
      <w:r w:rsidR="00BF3CAF" w:rsidRPr="00BF3CAF">
        <w:rPr>
          <w:spacing w:val="-1"/>
          <w:sz w:val="24"/>
          <w:szCs w:val="24"/>
        </w:rPr>
        <w:t>аст</w:t>
      </w:r>
      <w:r w:rsidR="00BF3CAF" w:rsidRPr="00BF3CAF">
        <w:rPr>
          <w:spacing w:val="1"/>
          <w:sz w:val="24"/>
          <w:szCs w:val="24"/>
        </w:rPr>
        <w:t>р</w:t>
      </w:r>
      <w:r w:rsidR="00BF3CAF" w:rsidRPr="00BF3CAF">
        <w:rPr>
          <w:spacing w:val="-6"/>
          <w:sz w:val="24"/>
          <w:szCs w:val="24"/>
        </w:rPr>
        <w:t>у</w:t>
      </w:r>
      <w:r w:rsidR="00BF3CAF" w:rsidRPr="00BF3CAF">
        <w:rPr>
          <w:spacing w:val="1"/>
          <w:sz w:val="24"/>
          <w:szCs w:val="24"/>
        </w:rPr>
        <w:t>кт</w:t>
      </w:r>
      <w:r w:rsidR="00BF3CAF" w:rsidRPr="00BF3CAF">
        <w:rPr>
          <w:spacing w:val="-5"/>
          <w:sz w:val="24"/>
          <w:szCs w:val="24"/>
        </w:rPr>
        <w:t>у</w:t>
      </w:r>
      <w:r w:rsidR="00BF3CAF" w:rsidRPr="00BF3CAF">
        <w:rPr>
          <w:spacing w:val="1"/>
          <w:sz w:val="24"/>
          <w:szCs w:val="24"/>
        </w:rPr>
        <w:t>р</w:t>
      </w:r>
      <w:r w:rsidR="00BF3CAF" w:rsidRPr="00BF3CAF">
        <w:rPr>
          <w:sz w:val="24"/>
          <w:szCs w:val="24"/>
        </w:rPr>
        <w:t>ы</w:t>
      </w:r>
      <w:r>
        <w:rPr>
          <w:sz w:val="24"/>
          <w:szCs w:val="24"/>
        </w:rPr>
        <w:t>;</w:t>
      </w:r>
    </w:p>
    <w:p w:rsidR="00BF3CAF" w:rsidRPr="00BF3CAF" w:rsidRDefault="002D1C4D" w:rsidP="00D00342">
      <w:pPr>
        <w:pStyle w:val="ac"/>
        <w:numPr>
          <w:ilvl w:val="0"/>
          <w:numId w:val="13"/>
        </w:numPr>
        <w:tabs>
          <w:tab w:val="left" w:pos="1274"/>
        </w:tabs>
        <w:snapToGrid/>
        <w:spacing w:after="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BF3CAF" w:rsidRPr="00BF3CAF">
        <w:rPr>
          <w:spacing w:val="-1"/>
          <w:sz w:val="24"/>
          <w:szCs w:val="24"/>
        </w:rPr>
        <w:t>на</w:t>
      </w:r>
      <w:r w:rsidR="00BF3CAF" w:rsidRPr="00BF3CAF">
        <w:rPr>
          <w:sz w:val="24"/>
          <w:szCs w:val="24"/>
        </w:rPr>
        <w:t>л</w:t>
      </w:r>
      <w:r w:rsidR="00BF3CAF" w:rsidRPr="00BF3CAF">
        <w:rPr>
          <w:spacing w:val="-1"/>
          <w:sz w:val="24"/>
          <w:szCs w:val="24"/>
        </w:rPr>
        <w:t>и</w:t>
      </w:r>
      <w:r w:rsidR="00BF3CAF" w:rsidRPr="00BF3CAF">
        <w:rPr>
          <w:sz w:val="24"/>
          <w:szCs w:val="24"/>
        </w:rPr>
        <w:t>з</w:t>
      </w:r>
      <w:r w:rsidR="00BF3CAF" w:rsidRPr="00BF3CAF">
        <w:rPr>
          <w:spacing w:val="38"/>
          <w:sz w:val="24"/>
          <w:szCs w:val="24"/>
        </w:rPr>
        <w:t xml:space="preserve"> </w:t>
      </w:r>
      <w:r w:rsidR="00BF3CAF" w:rsidRPr="00BF3CAF">
        <w:rPr>
          <w:sz w:val="24"/>
          <w:szCs w:val="24"/>
        </w:rPr>
        <w:t>д</w:t>
      </w:r>
      <w:r w:rsidR="00BF3CAF" w:rsidRPr="00BF3CAF">
        <w:rPr>
          <w:spacing w:val="-1"/>
          <w:sz w:val="24"/>
          <w:szCs w:val="24"/>
        </w:rPr>
        <w:t>анн</w:t>
      </w:r>
      <w:r w:rsidR="00BF3CAF" w:rsidRPr="00BF3CAF">
        <w:rPr>
          <w:sz w:val="24"/>
          <w:szCs w:val="24"/>
        </w:rPr>
        <w:t>ых</w:t>
      </w:r>
      <w:r w:rsidR="00BF3CAF" w:rsidRPr="00BF3CAF">
        <w:rPr>
          <w:spacing w:val="39"/>
          <w:sz w:val="24"/>
          <w:szCs w:val="24"/>
        </w:rPr>
        <w:t xml:space="preserve"> </w:t>
      </w:r>
      <w:r w:rsidR="00BF3CAF" w:rsidRPr="00BF3CAF">
        <w:rPr>
          <w:sz w:val="24"/>
          <w:szCs w:val="24"/>
        </w:rPr>
        <w:t>о</w:t>
      </w:r>
      <w:r w:rsidR="00BF3CAF" w:rsidRPr="00BF3CAF">
        <w:rPr>
          <w:spacing w:val="37"/>
          <w:sz w:val="24"/>
          <w:szCs w:val="24"/>
        </w:rPr>
        <w:t xml:space="preserve"> </w:t>
      </w:r>
      <w:r w:rsidR="00BF3CAF" w:rsidRPr="00BF3CAF">
        <w:rPr>
          <w:sz w:val="24"/>
          <w:szCs w:val="24"/>
        </w:rPr>
        <w:t>р</w:t>
      </w:r>
      <w:r w:rsidR="00BF3CAF" w:rsidRPr="00BF3CAF">
        <w:rPr>
          <w:spacing w:val="-1"/>
          <w:sz w:val="24"/>
          <w:szCs w:val="24"/>
        </w:rPr>
        <w:t>ез</w:t>
      </w:r>
      <w:r w:rsidR="00BF3CAF" w:rsidRPr="00BF3CAF">
        <w:rPr>
          <w:spacing w:val="-5"/>
          <w:sz w:val="24"/>
          <w:szCs w:val="24"/>
        </w:rPr>
        <w:t>у</w:t>
      </w:r>
      <w:r w:rsidR="00BF3CAF" w:rsidRPr="00BF3CAF">
        <w:rPr>
          <w:sz w:val="24"/>
          <w:szCs w:val="24"/>
        </w:rPr>
        <w:t>л</w:t>
      </w:r>
      <w:r w:rsidR="00BF3CAF" w:rsidRPr="00BF3CAF">
        <w:rPr>
          <w:spacing w:val="2"/>
          <w:sz w:val="24"/>
          <w:szCs w:val="24"/>
        </w:rPr>
        <w:t>ь</w:t>
      </w:r>
      <w:r w:rsidR="00BF3CAF" w:rsidRPr="00BF3CAF">
        <w:rPr>
          <w:spacing w:val="-1"/>
          <w:sz w:val="24"/>
          <w:szCs w:val="24"/>
        </w:rPr>
        <w:t>та</w:t>
      </w:r>
      <w:r w:rsidR="00BF3CAF" w:rsidRPr="00BF3CAF">
        <w:rPr>
          <w:spacing w:val="1"/>
          <w:sz w:val="24"/>
          <w:szCs w:val="24"/>
        </w:rPr>
        <w:t>т</w:t>
      </w:r>
      <w:r w:rsidR="00BF3CAF" w:rsidRPr="00BF3CAF">
        <w:rPr>
          <w:spacing w:val="-1"/>
          <w:sz w:val="24"/>
          <w:szCs w:val="24"/>
        </w:rPr>
        <w:t>а</w:t>
      </w:r>
      <w:r w:rsidR="00BF3CAF" w:rsidRPr="00BF3CAF">
        <w:rPr>
          <w:sz w:val="24"/>
          <w:szCs w:val="24"/>
        </w:rPr>
        <w:t>х</w:t>
      </w:r>
      <w:r w:rsidR="00BF3CAF" w:rsidRPr="00BF3CAF">
        <w:rPr>
          <w:spacing w:val="39"/>
          <w:sz w:val="24"/>
          <w:szCs w:val="24"/>
        </w:rPr>
        <w:t xml:space="preserve"> </w:t>
      </w:r>
      <w:r w:rsidR="00BF3CAF" w:rsidRPr="00BF3CAF">
        <w:rPr>
          <w:spacing w:val="-1"/>
          <w:sz w:val="24"/>
          <w:szCs w:val="24"/>
        </w:rPr>
        <w:t>п</w:t>
      </w:r>
      <w:r w:rsidR="00BF3CAF" w:rsidRPr="00BF3CAF">
        <w:rPr>
          <w:sz w:val="24"/>
          <w:szCs w:val="24"/>
        </w:rPr>
        <w:t>ровод</w:t>
      </w:r>
      <w:r w:rsidR="00BF3CAF" w:rsidRPr="00BF3CAF">
        <w:rPr>
          <w:spacing w:val="-1"/>
          <w:sz w:val="24"/>
          <w:szCs w:val="24"/>
        </w:rPr>
        <w:t>и</w:t>
      </w:r>
      <w:r w:rsidR="00BF3CAF" w:rsidRPr="00BF3CAF">
        <w:rPr>
          <w:sz w:val="24"/>
          <w:szCs w:val="24"/>
        </w:rPr>
        <w:t>мых</w:t>
      </w:r>
      <w:r w:rsidR="00BF3CAF" w:rsidRPr="00BF3CAF">
        <w:rPr>
          <w:spacing w:val="37"/>
          <w:sz w:val="24"/>
          <w:szCs w:val="24"/>
        </w:rPr>
        <w:t xml:space="preserve"> </w:t>
      </w:r>
      <w:r w:rsidR="00BF3CAF" w:rsidRPr="00BF3CAF">
        <w:rPr>
          <w:spacing w:val="-1"/>
          <w:sz w:val="24"/>
          <w:szCs w:val="24"/>
        </w:rPr>
        <w:t>п</w:t>
      </w:r>
      <w:r w:rsidR="00BF3CAF" w:rsidRPr="00BF3CAF">
        <w:rPr>
          <w:sz w:val="24"/>
          <w:szCs w:val="24"/>
        </w:rPr>
        <w:t>р</w:t>
      </w:r>
      <w:r w:rsidR="00BF3CAF" w:rsidRPr="00BF3CAF">
        <w:rPr>
          <w:spacing w:val="-1"/>
          <w:sz w:val="24"/>
          <w:szCs w:val="24"/>
        </w:rPr>
        <w:t>е</w:t>
      </w:r>
      <w:r w:rsidR="00BF3CAF" w:rsidRPr="00BF3CAF">
        <w:rPr>
          <w:sz w:val="24"/>
          <w:szCs w:val="24"/>
        </w:rPr>
        <w:t>обр</w:t>
      </w:r>
      <w:r w:rsidR="00BF3CAF" w:rsidRPr="00BF3CAF">
        <w:rPr>
          <w:spacing w:val="-1"/>
          <w:sz w:val="24"/>
          <w:szCs w:val="24"/>
        </w:rPr>
        <w:t>аз</w:t>
      </w:r>
      <w:r w:rsidR="00BF3CAF" w:rsidRPr="00BF3CAF">
        <w:rPr>
          <w:sz w:val="24"/>
          <w:szCs w:val="24"/>
        </w:rPr>
        <w:t>ов</w:t>
      </w:r>
      <w:r w:rsidR="00BF3CAF" w:rsidRPr="00BF3CAF">
        <w:rPr>
          <w:spacing w:val="-1"/>
          <w:sz w:val="24"/>
          <w:szCs w:val="24"/>
        </w:rPr>
        <w:t>ани</w:t>
      </w:r>
      <w:r w:rsidR="00BF3CAF" w:rsidRPr="00BF3CAF">
        <w:rPr>
          <w:sz w:val="24"/>
          <w:szCs w:val="24"/>
        </w:rPr>
        <w:t>й</w:t>
      </w:r>
      <w:r w:rsidR="00BF3CAF" w:rsidRPr="00BF3CAF">
        <w:rPr>
          <w:spacing w:val="40"/>
          <w:sz w:val="24"/>
          <w:szCs w:val="24"/>
        </w:rPr>
        <w:t xml:space="preserve"> </w:t>
      </w:r>
      <w:r w:rsidR="00E20514">
        <w:rPr>
          <w:spacing w:val="-1"/>
          <w:sz w:val="24"/>
          <w:szCs w:val="24"/>
        </w:rPr>
        <w:t>социальной</w:t>
      </w:r>
      <w:r w:rsidR="00BF3CAF" w:rsidRPr="00BF3CAF">
        <w:rPr>
          <w:spacing w:val="-12"/>
          <w:sz w:val="24"/>
          <w:szCs w:val="24"/>
        </w:rPr>
        <w:t xml:space="preserve"> </w:t>
      </w:r>
      <w:r w:rsidR="00BF3CAF" w:rsidRPr="00BF3CAF">
        <w:rPr>
          <w:spacing w:val="-1"/>
          <w:sz w:val="24"/>
          <w:szCs w:val="24"/>
        </w:rPr>
        <w:t>ин</w:t>
      </w:r>
      <w:r w:rsidR="00BF3CAF" w:rsidRPr="00BF3CAF">
        <w:rPr>
          <w:sz w:val="24"/>
          <w:szCs w:val="24"/>
        </w:rPr>
        <w:t>фр</w:t>
      </w:r>
      <w:r w:rsidR="00BF3CAF" w:rsidRPr="00BF3CAF">
        <w:rPr>
          <w:spacing w:val="-1"/>
          <w:sz w:val="24"/>
          <w:szCs w:val="24"/>
        </w:rPr>
        <w:t>аст</w:t>
      </w:r>
      <w:r w:rsidR="00BF3CAF" w:rsidRPr="00BF3CAF">
        <w:rPr>
          <w:spacing w:val="1"/>
          <w:sz w:val="24"/>
          <w:szCs w:val="24"/>
        </w:rPr>
        <w:t>р</w:t>
      </w:r>
      <w:r w:rsidR="00BF3CAF" w:rsidRPr="00BF3CAF">
        <w:rPr>
          <w:spacing w:val="-6"/>
          <w:sz w:val="24"/>
          <w:szCs w:val="24"/>
        </w:rPr>
        <w:t>у</w:t>
      </w:r>
      <w:r w:rsidR="00BF3CAF" w:rsidRPr="00BF3CAF">
        <w:rPr>
          <w:spacing w:val="1"/>
          <w:sz w:val="24"/>
          <w:szCs w:val="24"/>
        </w:rPr>
        <w:t>кт</w:t>
      </w:r>
      <w:r w:rsidR="00BF3CAF" w:rsidRPr="00BF3CAF">
        <w:rPr>
          <w:spacing w:val="-5"/>
          <w:sz w:val="24"/>
          <w:szCs w:val="24"/>
        </w:rPr>
        <w:t>у</w:t>
      </w:r>
      <w:r w:rsidR="00BF3CAF" w:rsidRPr="00BF3CAF">
        <w:rPr>
          <w:spacing w:val="1"/>
          <w:sz w:val="24"/>
          <w:szCs w:val="24"/>
        </w:rPr>
        <w:t>р</w:t>
      </w:r>
      <w:r w:rsidR="00BF3CAF" w:rsidRPr="00BF3CAF">
        <w:rPr>
          <w:sz w:val="24"/>
          <w:szCs w:val="24"/>
        </w:rPr>
        <w:t>ы.</w:t>
      </w:r>
    </w:p>
    <w:p w:rsidR="00BF3CAF" w:rsidRPr="00BF3CAF" w:rsidRDefault="00BF3CAF" w:rsidP="00BF3CAF">
      <w:pPr>
        <w:pStyle w:val="ac"/>
        <w:spacing w:after="0" w:line="312" w:lineRule="auto"/>
        <w:ind w:firstLine="709"/>
        <w:rPr>
          <w:sz w:val="24"/>
          <w:szCs w:val="24"/>
        </w:rPr>
      </w:pPr>
      <w:r w:rsidRPr="00BF3CAF">
        <w:rPr>
          <w:sz w:val="24"/>
          <w:szCs w:val="24"/>
        </w:rPr>
        <w:t>Мо</w:t>
      </w:r>
      <w:r w:rsidRPr="00BF3CAF">
        <w:rPr>
          <w:spacing w:val="-1"/>
          <w:sz w:val="24"/>
          <w:szCs w:val="24"/>
        </w:rPr>
        <w:t>нит</w:t>
      </w:r>
      <w:r w:rsidRPr="00BF3CAF">
        <w:rPr>
          <w:sz w:val="24"/>
          <w:szCs w:val="24"/>
        </w:rPr>
        <w:t>ор</w:t>
      </w:r>
      <w:r w:rsidRPr="00BF3CAF">
        <w:rPr>
          <w:spacing w:val="-1"/>
          <w:sz w:val="24"/>
          <w:szCs w:val="24"/>
        </w:rPr>
        <w:t>ин</w:t>
      </w:r>
      <w:r w:rsidRPr="00BF3CAF">
        <w:rPr>
          <w:sz w:val="24"/>
          <w:szCs w:val="24"/>
        </w:rPr>
        <w:t>г</w:t>
      </w:r>
      <w:r w:rsidRPr="00BF3CAF">
        <w:rPr>
          <w:spacing w:val="17"/>
          <w:sz w:val="24"/>
          <w:szCs w:val="24"/>
        </w:rPr>
        <w:t xml:space="preserve"> </w:t>
      </w:r>
      <w:r w:rsidRPr="00BF3CAF">
        <w:rPr>
          <w:sz w:val="24"/>
          <w:szCs w:val="24"/>
        </w:rPr>
        <w:t>Про</w:t>
      </w:r>
      <w:r w:rsidRPr="00BF3CAF">
        <w:rPr>
          <w:spacing w:val="-1"/>
          <w:sz w:val="24"/>
          <w:szCs w:val="24"/>
        </w:rPr>
        <w:t>г</w:t>
      </w:r>
      <w:r w:rsidRPr="00BF3CAF">
        <w:rPr>
          <w:sz w:val="24"/>
          <w:szCs w:val="24"/>
        </w:rPr>
        <w:t>р</w:t>
      </w:r>
      <w:r w:rsidRPr="00BF3CAF">
        <w:rPr>
          <w:spacing w:val="-1"/>
          <w:sz w:val="24"/>
          <w:szCs w:val="24"/>
        </w:rPr>
        <w:t>а</w:t>
      </w:r>
      <w:r w:rsidRPr="00BF3CAF">
        <w:rPr>
          <w:sz w:val="24"/>
          <w:szCs w:val="24"/>
        </w:rPr>
        <w:t>ммы</w:t>
      </w:r>
      <w:r w:rsidRPr="00BF3CAF">
        <w:rPr>
          <w:spacing w:val="14"/>
          <w:sz w:val="24"/>
          <w:szCs w:val="24"/>
        </w:rPr>
        <w:t xml:space="preserve"> </w:t>
      </w:r>
      <w:r w:rsidRPr="00BF3CAF">
        <w:rPr>
          <w:spacing w:val="-1"/>
          <w:sz w:val="24"/>
          <w:szCs w:val="24"/>
        </w:rPr>
        <w:t>к</w:t>
      </w:r>
      <w:r w:rsidRPr="00BF3CAF">
        <w:rPr>
          <w:sz w:val="24"/>
          <w:szCs w:val="24"/>
        </w:rPr>
        <w:t>ом</w:t>
      </w:r>
      <w:r w:rsidRPr="00BF3CAF">
        <w:rPr>
          <w:spacing w:val="-1"/>
          <w:sz w:val="24"/>
          <w:szCs w:val="24"/>
        </w:rPr>
        <w:t>п</w:t>
      </w:r>
      <w:r w:rsidRPr="00BF3CAF">
        <w:rPr>
          <w:sz w:val="24"/>
          <w:szCs w:val="24"/>
        </w:rPr>
        <w:t>л</w:t>
      </w:r>
      <w:r w:rsidRPr="00BF3CAF">
        <w:rPr>
          <w:spacing w:val="-1"/>
          <w:sz w:val="24"/>
          <w:szCs w:val="24"/>
        </w:rPr>
        <w:t>ексн</w:t>
      </w:r>
      <w:r w:rsidRPr="00BF3CAF">
        <w:rPr>
          <w:spacing w:val="1"/>
          <w:sz w:val="24"/>
          <w:szCs w:val="24"/>
        </w:rPr>
        <w:t>о</w:t>
      </w:r>
      <w:r w:rsidRPr="00BF3CAF">
        <w:rPr>
          <w:spacing w:val="-1"/>
          <w:sz w:val="24"/>
          <w:szCs w:val="24"/>
        </w:rPr>
        <w:t>г</w:t>
      </w:r>
      <w:r w:rsidRPr="00BF3CAF">
        <w:rPr>
          <w:sz w:val="24"/>
          <w:szCs w:val="24"/>
        </w:rPr>
        <w:t>о</w:t>
      </w:r>
      <w:r w:rsidRPr="00BF3CAF">
        <w:rPr>
          <w:spacing w:val="19"/>
          <w:sz w:val="24"/>
          <w:szCs w:val="24"/>
        </w:rPr>
        <w:t xml:space="preserve"> </w:t>
      </w:r>
      <w:r w:rsidRPr="00BF3CAF">
        <w:rPr>
          <w:sz w:val="24"/>
          <w:szCs w:val="24"/>
        </w:rPr>
        <w:t>р</w:t>
      </w:r>
      <w:r w:rsidRPr="00BF3CAF">
        <w:rPr>
          <w:spacing w:val="-1"/>
          <w:sz w:val="24"/>
          <w:szCs w:val="24"/>
        </w:rPr>
        <w:t>аз</w:t>
      </w:r>
      <w:r w:rsidRPr="00BF3CAF">
        <w:rPr>
          <w:sz w:val="24"/>
          <w:szCs w:val="24"/>
        </w:rPr>
        <w:t>в</w:t>
      </w:r>
      <w:r w:rsidRPr="00BF3CAF">
        <w:rPr>
          <w:spacing w:val="-1"/>
          <w:sz w:val="24"/>
          <w:szCs w:val="24"/>
        </w:rPr>
        <w:t>ити</w:t>
      </w:r>
      <w:r w:rsidRPr="00BF3CAF">
        <w:rPr>
          <w:sz w:val="24"/>
          <w:szCs w:val="24"/>
        </w:rPr>
        <w:t>я</w:t>
      </w:r>
      <w:r w:rsidRPr="00BF3CAF">
        <w:rPr>
          <w:spacing w:val="15"/>
          <w:sz w:val="24"/>
          <w:szCs w:val="24"/>
        </w:rPr>
        <w:t xml:space="preserve"> </w:t>
      </w:r>
      <w:r w:rsidR="00E20514">
        <w:rPr>
          <w:spacing w:val="-1"/>
          <w:sz w:val="24"/>
          <w:szCs w:val="24"/>
        </w:rPr>
        <w:t>социальной</w:t>
      </w:r>
      <w:r w:rsidR="00E20514" w:rsidRPr="00BF3CAF">
        <w:rPr>
          <w:spacing w:val="-1"/>
          <w:sz w:val="24"/>
          <w:szCs w:val="24"/>
        </w:rPr>
        <w:t xml:space="preserve"> </w:t>
      </w:r>
      <w:r w:rsidRPr="00BF3CAF">
        <w:rPr>
          <w:spacing w:val="-1"/>
          <w:sz w:val="24"/>
          <w:szCs w:val="24"/>
        </w:rPr>
        <w:t>ин</w:t>
      </w:r>
      <w:r w:rsidRPr="00BF3CAF">
        <w:rPr>
          <w:sz w:val="24"/>
          <w:szCs w:val="24"/>
        </w:rPr>
        <w:t>фр</w:t>
      </w:r>
      <w:r w:rsidRPr="00BF3CAF">
        <w:rPr>
          <w:spacing w:val="-1"/>
          <w:sz w:val="24"/>
          <w:szCs w:val="24"/>
        </w:rPr>
        <w:t>аст</w:t>
      </w:r>
      <w:r w:rsidRPr="00BF3CAF">
        <w:rPr>
          <w:spacing w:val="1"/>
          <w:sz w:val="24"/>
          <w:szCs w:val="24"/>
        </w:rPr>
        <w:t>р</w:t>
      </w:r>
      <w:r w:rsidRPr="00BF3CAF">
        <w:rPr>
          <w:spacing w:val="-6"/>
          <w:sz w:val="24"/>
          <w:szCs w:val="24"/>
        </w:rPr>
        <w:t>у</w:t>
      </w:r>
      <w:r w:rsidRPr="00BF3CAF">
        <w:rPr>
          <w:spacing w:val="1"/>
          <w:sz w:val="24"/>
          <w:szCs w:val="24"/>
        </w:rPr>
        <w:t>кт</w:t>
      </w:r>
      <w:r w:rsidRPr="00BF3CAF">
        <w:rPr>
          <w:spacing w:val="-5"/>
          <w:sz w:val="24"/>
          <w:szCs w:val="24"/>
        </w:rPr>
        <w:t>у</w:t>
      </w:r>
      <w:r w:rsidRPr="00BF3CAF">
        <w:rPr>
          <w:spacing w:val="1"/>
          <w:sz w:val="24"/>
          <w:szCs w:val="24"/>
        </w:rPr>
        <w:t>р</w:t>
      </w:r>
      <w:r w:rsidRPr="00BF3CAF">
        <w:rPr>
          <w:sz w:val="24"/>
          <w:szCs w:val="24"/>
        </w:rPr>
        <w:t>ы</w:t>
      </w:r>
      <w:r w:rsidRPr="00BF3CAF">
        <w:rPr>
          <w:spacing w:val="13"/>
          <w:sz w:val="24"/>
          <w:szCs w:val="24"/>
        </w:rPr>
        <w:t xml:space="preserve"> </w:t>
      </w:r>
      <w:r w:rsidRPr="00BF3CAF">
        <w:rPr>
          <w:spacing w:val="2"/>
          <w:sz w:val="24"/>
          <w:szCs w:val="24"/>
        </w:rPr>
        <w:t>м</w:t>
      </w:r>
      <w:r w:rsidRPr="00BF3CAF">
        <w:rPr>
          <w:spacing w:val="-6"/>
          <w:sz w:val="24"/>
          <w:szCs w:val="24"/>
        </w:rPr>
        <w:t>у</w:t>
      </w:r>
      <w:r w:rsidRPr="00BF3CAF">
        <w:rPr>
          <w:spacing w:val="1"/>
          <w:sz w:val="24"/>
          <w:szCs w:val="24"/>
        </w:rPr>
        <w:t>н</w:t>
      </w:r>
      <w:r w:rsidRPr="00BF3CAF">
        <w:rPr>
          <w:spacing w:val="-1"/>
          <w:sz w:val="24"/>
          <w:szCs w:val="24"/>
        </w:rPr>
        <w:t>и</w:t>
      </w:r>
      <w:r w:rsidRPr="00BF3CAF">
        <w:rPr>
          <w:spacing w:val="1"/>
          <w:sz w:val="24"/>
          <w:szCs w:val="24"/>
        </w:rPr>
        <w:t>ц</w:t>
      </w:r>
      <w:r w:rsidRPr="00BF3CAF">
        <w:rPr>
          <w:spacing w:val="-1"/>
          <w:sz w:val="24"/>
          <w:szCs w:val="24"/>
        </w:rPr>
        <w:t>ипа</w:t>
      </w:r>
      <w:r w:rsidRPr="00BF3CAF">
        <w:rPr>
          <w:sz w:val="24"/>
          <w:szCs w:val="24"/>
        </w:rPr>
        <w:t>ль</w:t>
      </w:r>
      <w:r w:rsidRPr="00BF3CAF">
        <w:rPr>
          <w:spacing w:val="-1"/>
          <w:sz w:val="24"/>
          <w:szCs w:val="24"/>
        </w:rPr>
        <w:t>н</w:t>
      </w:r>
      <w:r w:rsidRPr="00BF3CAF">
        <w:rPr>
          <w:sz w:val="24"/>
          <w:szCs w:val="24"/>
        </w:rPr>
        <w:t>о</w:t>
      </w:r>
      <w:r w:rsidRPr="00BF3CAF">
        <w:rPr>
          <w:spacing w:val="-1"/>
          <w:sz w:val="24"/>
          <w:szCs w:val="24"/>
        </w:rPr>
        <w:t>г</w:t>
      </w:r>
      <w:r w:rsidRPr="00BF3CAF">
        <w:rPr>
          <w:sz w:val="24"/>
          <w:szCs w:val="24"/>
        </w:rPr>
        <w:t>о</w:t>
      </w:r>
      <w:r w:rsidRPr="00BF3CAF">
        <w:rPr>
          <w:spacing w:val="13"/>
          <w:sz w:val="24"/>
          <w:szCs w:val="24"/>
        </w:rPr>
        <w:t xml:space="preserve"> </w:t>
      </w:r>
      <w:r w:rsidRPr="00BF3CAF">
        <w:rPr>
          <w:sz w:val="24"/>
          <w:szCs w:val="24"/>
        </w:rPr>
        <w:t>обр</w:t>
      </w:r>
      <w:r w:rsidRPr="00BF3CAF">
        <w:rPr>
          <w:spacing w:val="-1"/>
          <w:sz w:val="24"/>
          <w:szCs w:val="24"/>
        </w:rPr>
        <w:t>аз</w:t>
      </w:r>
      <w:r w:rsidRPr="00BF3CAF">
        <w:rPr>
          <w:sz w:val="24"/>
          <w:szCs w:val="24"/>
        </w:rPr>
        <w:t>ов</w:t>
      </w:r>
      <w:r w:rsidRPr="00BF3CAF">
        <w:rPr>
          <w:spacing w:val="-1"/>
          <w:sz w:val="24"/>
          <w:szCs w:val="24"/>
        </w:rPr>
        <w:t>ани</w:t>
      </w:r>
      <w:r w:rsidRPr="00BF3CAF">
        <w:rPr>
          <w:sz w:val="24"/>
          <w:szCs w:val="24"/>
        </w:rPr>
        <w:t>я</w:t>
      </w:r>
      <w:r w:rsidRPr="00BF3CAF">
        <w:rPr>
          <w:spacing w:val="11"/>
          <w:sz w:val="24"/>
          <w:szCs w:val="24"/>
        </w:rPr>
        <w:t xml:space="preserve"> </w:t>
      </w:r>
      <w:r w:rsidRPr="00BF3CAF">
        <w:rPr>
          <w:spacing w:val="-1"/>
          <w:sz w:val="24"/>
          <w:szCs w:val="24"/>
        </w:rPr>
        <w:t>п</w:t>
      </w:r>
      <w:r w:rsidRPr="00BF3CAF">
        <w:rPr>
          <w:sz w:val="24"/>
          <w:szCs w:val="24"/>
        </w:rPr>
        <w:t>р</w:t>
      </w:r>
      <w:r w:rsidRPr="00BF3CAF">
        <w:rPr>
          <w:spacing w:val="-1"/>
          <w:sz w:val="24"/>
          <w:szCs w:val="24"/>
        </w:rPr>
        <w:t>е</w:t>
      </w:r>
      <w:r w:rsidRPr="00BF3CAF">
        <w:rPr>
          <w:spacing w:val="1"/>
          <w:sz w:val="24"/>
          <w:szCs w:val="24"/>
        </w:rPr>
        <w:t>д</w:t>
      </w:r>
      <w:r w:rsidRPr="00BF3CAF">
        <w:rPr>
          <w:spacing w:val="-6"/>
          <w:sz w:val="24"/>
          <w:szCs w:val="24"/>
        </w:rPr>
        <w:t>у</w:t>
      </w:r>
      <w:r w:rsidRPr="00BF3CAF">
        <w:rPr>
          <w:spacing w:val="1"/>
          <w:sz w:val="24"/>
          <w:szCs w:val="24"/>
        </w:rPr>
        <w:t>с</w:t>
      </w:r>
      <w:r w:rsidRPr="00BF3CAF">
        <w:rPr>
          <w:sz w:val="24"/>
          <w:szCs w:val="24"/>
        </w:rPr>
        <w:t>м</w:t>
      </w:r>
      <w:r w:rsidRPr="00BF3CAF">
        <w:rPr>
          <w:spacing w:val="1"/>
          <w:sz w:val="24"/>
          <w:szCs w:val="24"/>
        </w:rPr>
        <w:t>а</w:t>
      </w:r>
      <w:r w:rsidRPr="00BF3CAF">
        <w:rPr>
          <w:spacing w:val="-1"/>
          <w:sz w:val="24"/>
          <w:szCs w:val="24"/>
        </w:rPr>
        <w:t>т</w:t>
      </w:r>
      <w:r w:rsidRPr="00BF3CAF">
        <w:rPr>
          <w:sz w:val="24"/>
          <w:szCs w:val="24"/>
        </w:rPr>
        <w:t>р</w:t>
      </w:r>
      <w:r w:rsidRPr="00BF3CAF">
        <w:rPr>
          <w:spacing w:val="-1"/>
          <w:sz w:val="24"/>
          <w:szCs w:val="24"/>
        </w:rPr>
        <w:t>и</w:t>
      </w:r>
      <w:r w:rsidRPr="00BF3CAF">
        <w:rPr>
          <w:sz w:val="24"/>
          <w:szCs w:val="24"/>
        </w:rPr>
        <w:t>в</w:t>
      </w:r>
      <w:r w:rsidRPr="00BF3CAF">
        <w:rPr>
          <w:spacing w:val="1"/>
          <w:sz w:val="24"/>
          <w:szCs w:val="24"/>
        </w:rPr>
        <w:t>а</w:t>
      </w:r>
      <w:r w:rsidRPr="00BF3CAF">
        <w:rPr>
          <w:spacing w:val="-1"/>
          <w:sz w:val="24"/>
          <w:szCs w:val="24"/>
        </w:rPr>
        <w:t>е</w:t>
      </w:r>
      <w:r w:rsidRPr="00BF3CAF">
        <w:rPr>
          <w:sz w:val="24"/>
          <w:szCs w:val="24"/>
        </w:rPr>
        <w:t>т</w:t>
      </w:r>
      <w:r w:rsidRPr="00BF3CAF">
        <w:rPr>
          <w:spacing w:val="11"/>
          <w:sz w:val="24"/>
          <w:szCs w:val="24"/>
        </w:rPr>
        <w:t xml:space="preserve"> </w:t>
      </w:r>
      <w:r w:rsidRPr="00BF3CAF">
        <w:rPr>
          <w:spacing w:val="-1"/>
          <w:sz w:val="24"/>
          <w:szCs w:val="24"/>
        </w:rPr>
        <w:t>с</w:t>
      </w:r>
      <w:r w:rsidRPr="00BF3CAF">
        <w:rPr>
          <w:sz w:val="24"/>
          <w:szCs w:val="24"/>
        </w:rPr>
        <w:t>о</w:t>
      </w:r>
      <w:r w:rsidRPr="00BF3CAF">
        <w:rPr>
          <w:spacing w:val="-1"/>
          <w:sz w:val="24"/>
          <w:szCs w:val="24"/>
        </w:rPr>
        <w:t>п</w:t>
      </w:r>
      <w:r w:rsidRPr="00BF3CAF">
        <w:rPr>
          <w:sz w:val="24"/>
          <w:szCs w:val="24"/>
        </w:rPr>
        <w:t>о</w:t>
      </w:r>
      <w:r w:rsidRPr="00BF3CAF">
        <w:rPr>
          <w:spacing w:val="-1"/>
          <w:sz w:val="24"/>
          <w:szCs w:val="24"/>
        </w:rPr>
        <w:t>ста</w:t>
      </w:r>
      <w:r w:rsidRPr="00BF3CAF">
        <w:rPr>
          <w:sz w:val="24"/>
          <w:szCs w:val="24"/>
        </w:rPr>
        <w:t>вл</w:t>
      </w:r>
      <w:r w:rsidRPr="00BF3CAF">
        <w:rPr>
          <w:spacing w:val="-1"/>
          <w:sz w:val="24"/>
          <w:szCs w:val="24"/>
        </w:rPr>
        <w:t>ени</w:t>
      </w:r>
      <w:r w:rsidRPr="00BF3CAF">
        <w:rPr>
          <w:sz w:val="24"/>
          <w:szCs w:val="24"/>
        </w:rPr>
        <w:t>е</w:t>
      </w:r>
      <w:r w:rsidRPr="00BF3CAF">
        <w:rPr>
          <w:spacing w:val="13"/>
          <w:sz w:val="24"/>
          <w:szCs w:val="24"/>
        </w:rPr>
        <w:t xml:space="preserve"> </w:t>
      </w:r>
      <w:r w:rsidRPr="00BF3CAF">
        <w:rPr>
          <w:sz w:val="24"/>
          <w:szCs w:val="24"/>
        </w:rPr>
        <w:t xml:space="preserve">и </w:t>
      </w:r>
      <w:r w:rsidRPr="00BF3CAF">
        <w:rPr>
          <w:spacing w:val="-1"/>
          <w:sz w:val="24"/>
          <w:szCs w:val="24"/>
        </w:rPr>
        <w:t>с</w:t>
      </w:r>
      <w:r w:rsidRPr="00BF3CAF">
        <w:rPr>
          <w:sz w:val="24"/>
          <w:szCs w:val="24"/>
        </w:rPr>
        <w:t>р</w:t>
      </w:r>
      <w:r w:rsidRPr="00BF3CAF">
        <w:rPr>
          <w:spacing w:val="-1"/>
          <w:sz w:val="24"/>
          <w:szCs w:val="24"/>
        </w:rPr>
        <w:t>а</w:t>
      </w:r>
      <w:r w:rsidRPr="00BF3CAF">
        <w:rPr>
          <w:sz w:val="24"/>
          <w:szCs w:val="24"/>
        </w:rPr>
        <w:t>в</w:t>
      </w:r>
      <w:r w:rsidRPr="00BF3CAF">
        <w:rPr>
          <w:spacing w:val="-1"/>
          <w:sz w:val="24"/>
          <w:szCs w:val="24"/>
        </w:rPr>
        <w:t>нени</w:t>
      </w:r>
      <w:r w:rsidRPr="00BF3CAF">
        <w:rPr>
          <w:sz w:val="24"/>
          <w:szCs w:val="24"/>
        </w:rPr>
        <w:t>е</w:t>
      </w:r>
      <w:r w:rsidRPr="00BF3CAF">
        <w:rPr>
          <w:spacing w:val="-5"/>
          <w:sz w:val="24"/>
          <w:szCs w:val="24"/>
        </w:rPr>
        <w:t xml:space="preserve"> </w:t>
      </w:r>
      <w:r w:rsidRPr="00BF3CAF">
        <w:rPr>
          <w:spacing w:val="-1"/>
          <w:sz w:val="24"/>
          <w:szCs w:val="24"/>
        </w:rPr>
        <w:t>значе</w:t>
      </w:r>
      <w:r w:rsidRPr="00BF3CAF">
        <w:rPr>
          <w:spacing w:val="1"/>
          <w:sz w:val="24"/>
          <w:szCs w:val="24"/>
        </w:rPr>
        <w:t>н</w:t>
      </w:r>
      <w:r w:rsidRPr="00BF3CAF">
        <w:rPr>
          <w:spacing w:val="-1"/>
          <w:sz w:val="24"/>
          <w:szCs w:val="24"/>
        </w:rPr>
        <w:t>и</w:t>
      </w:r>
      <w:r w:rsidRPr="00BF3CAF">
        <w:rPr>
          <w:sz w:val="24"/>
          <w:szCs w:val="24"/>
        </w:rPr>
        <w:t>й</w:t>
      </w:r>
      <w:r w:rsidRPr="00BF3CAF">
        <w:rPr>
          <w:spacing w:val="-5"/>
          <w:sz w:val="24"/>
          <w:szCs w:val="24"/>
        </w:rPr>
        <w:t xml:space="preserve"> </w:t>
      </w:r>
      <w:r w:rsidRPr="00BF3CAF">
        <w:rPr>
          <w:spacing w:val="-1"/>
          <w:sz w:val="24"/>
          <w:szCs w:val="24"/>
        </w:rPr>
        <w:t>п</w:t>
      </w:r>
      <w:r w:rsidRPr="00BF3CAF">
        <w:rPr>
          <w:sz w:val="24"/>
          <w:szCs w:val="24"/>
        </w:rPr>
        <w:t>о</w:t>
      </w:r>
      <w:r w:rsidRPr="00BF3CAF">
        <w:rPr>
          <w:spacing w:val="-1"/>
          <w:sz w:val="24"/>
          <w:szCs w:val="24"/>
        </w:rPr>
        <w:t>каз</w:t>
      </w:r>
      <w:r w:rsidRPr="00BF3CAF">
        <w:rPr>
          <w:spacing w:val="1"/>
          <w:sz w:val="24"/>
          <w:szCs w:val="24"/>
        </w:rPr>
        <w:t>а</w:t>
      </w:r>
      <w:r w:rsidRPr="00BF3CAF">
        <w:rPr>
          <w:spacing w:val="-1"/>
          <w:sz w:val="24"/>
          <w:szCs w:val="24"/>
        </w:rPr>
        <w:t>те</w:t>
      </w:r>
      <w:r w:rsidRPr="00BF3CAF">
        <w:rPr>
          <w:sz w:val="24"/>
          <w:szCs w:val="24"/>
        </w:rPr>
        <w:t>л</w:t>
      </w:r>
      <w:r w:rsidRPr="00BF3CAF">
        <w:rPr>
          <w:spacing w:val="1"/>
          <w:sz w:val="24"/>
          <w:szCs w:val="24"/>
        </w:rPr>
        <w:t>е</w:t>
      </w:r>
      <w:r w:rsidRPr="00BF3CAF">
        <w:rPr>
          <w:sz w:val="24"/>
          <w:szCs w:val="24"/>
        </w:rPr>
        <w:t>й</w:t>
      </w:r>
      <w:r w:rsidRPr="00BF3CAF">
        <w:rPr>
          <w:spacing w:val="-5"/>
          <w:sz w:val="24"/>
          <w:szCs w:val="24"/>
        </w:rPr>
        <w:t xml:space="preserve"> </w:t>
      </w:r>
      <w:r w:rsidRPr="00BF3CAF">
        <w:rPr>
          <w:sz w:val="24"/>
          <w:szCs w:val="24"/>
        </w:rPr>
        <w:t>во</w:t>
      </w:r>
      <w:r w:rsidRPr="00BF3CAF">
        <w:rPr>
          <w:spacing w:val="-5"/>
          <w:sz w:val="24"/>
          <w:szCs w:val="24"/>
        </w:rPr>
        <w:t xml:space="preserve"> </w:t>
      </w:r>
      <w:r w:rsidRPr="00BF3CAF">
        <w:rPr>
          <w:spacing w:val="-2"/>
          <w:sz w:val="24"/>
          <w:szCs w:val="24"/>
        </w:rPr>
        <w:t>в</w:t>
      </w:r>
      <w:r w:rsidRPr="00BF3CAF">
        <w:rPr>
          <w:sz w:val="24"/>
          <w:szCs w:val="24"/>
        </w:rPr>
        <w:t>р</w:t>
      </w:r>
      <w:r w:rsidRPr="00BF3CAF">
        <w:rPr>
          <w:spacing w:val="-1"/>
          <w:sz w:val="24"/>
          <w:szCs w:val="24"/>
        </w:rPr>
        <w:t>е</w:t>
      </w:r>
      <w:r w:rsidRPr="00BF3CAF">
        <w:rPr>
          <w:sz w:val="24"/>
          <w:szCs w:val="24"/>
        </w:rPr>
        <w:t>м</w:t>
      </w:r>
      <w:r w:rsidRPr="00BF3CAF">
        <w:rPr>
          <w:spacing w:val="-1"/>
          <w:sz w:val="24"/>
          <w:szCs w:val="24"/>
        </w:rPr>
        <w:t>енн</w:t>
      </w:r>
      <w:r w:rsidRPr="00BF3CAF">
        <w:rPr>
          <w:sz w:val="24"/>
          <w:szCs w:val="24"/>
        </w:rPr>
        <w:t>ом</w:t>
      </w:r>
      <w:r w:rsidRPr="00BF3CAF">
        <w:rPr>
          <w:spacing w:val="-4"/>
          <w:sz w:val="24"/>
          <w:szCs w:val="24"/>
        </w:rPr>
        <w:t xml:space="preserve"> </w:t>
      </w:r>
      <w:r w:rsidRPr="00BF3CAF">
        <w:rPr>
          <w:spacing w:val="-1"/>
          <w:sz w:val="24"/>
          <w:szCs w:val="24"/>
        </w:rPr>
        <w:t>аспек</w:t>
      </w:r>
      <w:r w:rsidRPr="00BF3CAF">
        <w:rPr>
          <w:spacing w:val="1"/>
          <w:sz w:val="24"/>
          <w:szCs w:val="24"/>
        </w:rPr>
        <w:t>т</w:t>
      </w:r>
      <w:r w:rsidRPr="00BF3CAF">
        <w:rPr>
          <w:spacing w:val="-1"/>
          <w:sz w:val="24"/>
          <w:szCs w:val="24"/>
        </w:rPr>
        <w:t>е</w:t>
      </w:r>
      <w:r w:rsidRPr="00BF3CAF">
        <w:rPr>
          <w:sz w:val="24"/>
          <w:szCs w:val="24"/>
        </w:rPr>
        <w:t>.</w:t>
      </w:r>
    </w:p>
    <w:p w:rsidR="00BF3CAF" w:rsidRPr="00BF3CAF" w:rsidRDefault="00BF3CAF" w:rsidP="00BF3CAF">
      <w:pPr>
        <w:pStyle w:val="ac"/>
        <w:spacing w:after="0" w:line="312" w:lineRule="auto"/>
        <w:ind w:firstLine="709"/>
        <w:rPr>
          <w:sz w:val="24"/>
          <w:szCs w:val="24"/>
        </w:rPr>
      </w:pPr>
      <w:r w:rsidRPr="00BF3CAF">
        <w:rPr>
          <w:sz w:val="24"/>
          <w:szCs w:val="24"/>
        </w:rPr>
        <w:t>По</w:t>
      </w:r>
      <w:r w:rsidRPr="00BF3CAF">
        <w:rPr>
          <w:spacing w:val="46"/>
          <w:sz w:val="24"/>
          <w:szCs w:val="24"/>
        </w:rPr>
        <w:t xml:space="preserve"> </w:t>
      </w:r>
      <w:r w:rsidRPr="00BF3CAF">
        <w:rPr>
          <w:spacing w:val="-1"/>
          <w:sz w:val="24"/>
          <w:szCs w:val="24"/>
        </w:rPr>
        <w:t>е</w:t>
      </w:r>
      <w:r w:rsidRPr="00BF3CAF">
        <w:rPr>
          <w:sz w:val="24"/>
          <w:szCs w:val="24"/>
        </w:rPr>
        <w:t>ж</w:t>
      </w:r>
      <w:r w:rsidRPr="00BF3CAF">
        <w:rPr>
          <w:spacing w:val="-1"/>
          <w:sz w:val="24"/>
          <w:szCs w:val="24"/>
        </w:rPr>
        <w:t>ег</w:t>
      </w:r>
      <w:r w:rsidRPr="00BF3CAF">
        <w:rPr>
          <w:sz w:val="24"/>
          <w:szCs w:val="24"/>
        </w:rPr>
        <w:t>од</w:t>
      </w:r>
      <w:r w:rsidRPr="00BF3CAF">
        <w:rPr>
          <w:spacing w:val="-1"/>
          <w:sz w:val="24"/>
          <w:szCs w:val="24"/>
        </w:rPr>
        <w:t>н</w:t>
      </w:r>
      <w:r w:rsidRPr="00BF3CAF">
        <w:rPr>
          <w:sz w:val="24"/>
          <w:szCs w:val="24"/>
        </w:rPr>
        <w:t>ым</w:t>
      </w:r>
      <w:r w:rsidRPr="00BF3CAF">
        <w:rPr>
          <w:spacing w:val="49"/>
          <w:sz w:val="24"/>
          <w:szCs w:val="24"/>
        </w:rPr>
        <w:t xml:space="preserve"> </w:t>
      </w:r>
      <w:r w:rsidRPr="00BF3CAF">
        <w:rPr>
          <w:sz w:val="24"/>
          <w:szCs w:val="24"/>
        </w:rPr>
        <w:t>р</w:t>
      </w:r>
      <w:r w:rsidRPr="00BF3CAF">
        <w:rPr>
          <w:spacing w:val="-1"/>
          <w:sz w:val="24"/>
          <w:szCs w:val="24"/>
        </w:rPr>
        <w:t>ез</w:t>
      </w:r>
      <w:r w:rsidRPr="00BF3CAF">
        <w:rPr>
          <w:spacing w:val="-5"/>
          <w:sz w:val="24"/>
          <w:szCs w:val="24"/>
        </w:rPr>
        <w:t>у</w:t>
      </w:r>
      <w:r w:rsidRPr="00BF3CAF">
        <w:rPr>
          <w:sz w:val="24"/>
          <w:szCs w:val="24"/>
        </w:rPr>
        <w:t>л</w:t>
      </w:r>
      <w:r w:rsidRPr="00BF3CAF">
        <w:rPr>
          <w:spacing w:val="2"/>
          <w:sz w:val="24"/>
          <w:szCs w:val="24"/>
        </w:rPr>
        <w:t>ь</w:t>
      </w:r>
      <w:r w:rsidRPr="00BF3CAF">
        <w:rPr>
          <w:spacing w:val="-1"/>
          <w:sz w:val="24"/>
          <w:szCs w:val="24"/>
        </w:rPr>
        <w:t>та</w:t>
      </w:r>
      <w:r w:rsidRPr="00BF3CAF">
        <w:rPr>
          <w:spacing w:val="1"/>
          <w:sz w:val="24"/>
          <w:szCs w:val="24"/>
        </w:rPr>
        <w:t>т</w:t>
      </w:r>
      <w:r w:rsidRPr="00BF3CAF">
        <w:rPr>
          <w:spacing w:val="-1"/>
          <w:sz w:val="24"/>
          <w:szCs w:val="24"/>
        </w:rPr>
        <w:t>а</w:t>
      </w:r>
      <w:r w:rsidRPr="00BF3CAF">
        <w:rPr>
          <w:sz w:val="24"/>
          <w:szCs w:val="24"/>
        </w:rPr>
        <w:t>м</w:t>
      </w:r>
      <w:r w:rsidRPr="00BF3CAF">
        <w:rPr>
          <w:spacing w:val="48"/>
          <w:sz w:val="24"/>
          <w:szCs w:val="24"/>
        </w:rPr>
        <w:t xml:space="preserve"> </w:t>
      </w:r>
      <w:r w:rsidRPr="00BF3CAF">
        <w:rPr>
          <w:sz w:val="24"/>
          <w:szCs w:val="24"/>
        </w:rPr>
        <w:t>мо</w:t>
      </w:r>
      <w:r w:rsidRPr="00BF3CAF">
        <w:rPr>
          <w:spacing w:val="-1"/>
          <w:sz w:val="24"/>
          <w:szCs w:val="24"/>
        </w:rPr>
        <w:t>нит</w:t>
      </w:r>
      <w:r w:rsidRPr="00BF3CAF">
        <w:rPr>
          <w:sz w:val="24"/>
          <w:szCs w:val="24"/>
        </w:rPr>
        <w:t>ор</w:t>
      </w:r>
      <w:r w:rsidRPr="00BF3CAF">
        <w:rPr>
          <w:spacing w:val="-1"/>
          <w:sz w:val="24"/>
          <w:szCs w:val="24"/>
        </w:rPr>
        <w:t>инг</w:t>
      </w:r>
      <w:r w:rsidRPr="00BF3CAF">
        <w:rPr>
          <w:sz w:val="24"/>
          <w:szCs w:val="24"/>
        </w:rPr>
        <w:t>а</w:t>
      </w:r>
      <w:r w:rsidRPr="00BF3CAF">
        <w:rPr>
          <w:spacing w:val="49"/>
          <w:sz w:val="24"/>
          <w:szCs w:val="24"/>
        </w:rPr>
        <w:t xml:space="preserve"> </w:t>
      </w:r>
      <w:r w:rsidRPr="00BF3CAF">
        <w:rPr>
          <w:sz w:val="24"/>
          <w:szCs w:val="24"/>
        </w:rPr>
        <w:t>о</w:t>
      </w:r>
      <w:r w:rsidRPr="00BF3CAF">
        <w:rPr>
          <w:spacing w:val="-1"/>
          <w:sz w:val="24"/>
          <w:szCs w:val="24"/>
        </w:rPr>
        <w:t>с</w:t>
      </w:r>
      <w:r w:rsidRPr="00BF3CAF">
        <w:rPr>
          <w:spacing w:val="-5"/>
          <w:sz w:val="24"/>
          <w:szCs w:val="24"/>
        </w:rPr>
        <w:t>у</w:t>
      </w:r>
      <w:r w:rsidRPr="00BF3CAF">
        <w:rPr>
          <w:spacing w:val="-1"/>
          <w:sz w:val="24"/>
          <w:szCs w:val="24"/>
        </w:rPr>
        <w:t>щ</w:t>
      </w:r>
      <w:r w:rsidRPr="00BF3CAF">
        <w:rPr>
          <w:spacing w:val="1"/>
          <w:sz w:val="24"/>
          <w:szCs w:val="24"/>
        </w:rPr>
        <w:t>е</w:t>
      </w:r>
      <w:r w:rsidRPr="00BF3CAF">
        <w:rPr>
          <w:spacing w:val="-1"/>
          <w:sz w:val="24"/>
          <w:szCs w:val="24"/>
        </w:rPr>
        <w:t>с</w:t>
      </w:r>
      <w:r w:rsidRPr="00BF3CAF">
        <w:rPr>
          <w:spacing w:val="1"/>
          <w:sz w:val="24"/>
          <w:szCs w:val="24"/>
        </w:rPr>
        <w:t>т</w:t>
      </w:r>
      <w:r w:rsidRPr="00BF3CAF">
        <w:rPr>
          <w:sz w:val="24"/>
          <w:szCs w:val="24"/>
        </w:rPr>
        <w:t>вл</w:t>
      </w:r>
      <w:r w:rsidRPr="00BF3CAF">
        <w:rPr>
          <w:spacing w:val="-1"/>
          <w:sz w:val="24"/>
          <w:szCs w:val="24"/>
        </w:rPr>
        <w:t>яе</w:t>
      </w:r>
      <w:r w:rsidRPr="00BF3CAF">
        <w:rPr>
          <w:spacing w:val="1"/>
          <w:sz w:val="24"/>
          <w:szCs w:val="24"/>
        </w:rPr>
        <w:t>т</w:t>
      </w:r>
      <w:r w:rsidRPr="00BF3CAF">
        <w:rPr>
          <w:spacing w:val="-1"/>
          <w:sz w:val="24"/>
          <w:szCs w:val="24"/>
        </w:rPr>
        <w:t>с</w:t>
      </w:r>
      <w:r w:rsidRPr="00BF3CAF">
        <w:rPr>
          <w:sz w:val="24"/>
          <w:szCs w:val="24"/>
        </w:rPr>
        <w:t>я</w:t>
      </w:r>
      <w:r w:rsidRPr="00BF3CAF">
        <w:rPr>
          <w:spacing w:val="48"/>
          <w:sz w:val="24"/>
          <w:szCs w:val="24"/>
        </w:rPr>
        <w:t xml:space="preserve"> </w:t>
      </w:r>
      <w:r w:rsidRPr="00BF3CAF">
        <w:rPr>
          <w:spacing w:val="-1"/>
          <w:sz w:val="24"/>
          <w:szCs w:val="24"/>
        </w:rPr>
        <w:t>с</w:t>
      </w:r>
      <w:r w:rsidRPr="00BF3CAF">
        <w:rPr>
          <w:sz w:val="24"/>
          <w:szCs w:val="24"/>
        </w:rPr>
        <w:t>во</w:t>
      </w:r>
      <w:r w:rsidRPr="00BF3CAF">
        <w:rPr>
          <w:spacing w:val="-1"/>
          <w:sz w:val="24"/>
          <w:szCs w:val="24"/>
        </w:rPr>
        <w:t>е</w:t>
      </w:r>
      <w:r w:rsidRPr="00BF3CAF">
        <w:rPr>
          <w:sz w:val="24"/>
          <w:szCs w:val="24"/>
        </w:rPr>
        <w:t>вр</w:t>
      </w:r>
      <w:r w:rsidRPr="00BF3CAF">
        <w:rPr>
          <w:spacing w:val="-1"/>
          <w:sz w:val="24"/>
          <w:szCs w:val="24"/>
        </w:rPr>
        <w:t>е</w:t>
      </w:r>
      <w:r w:rsidRPr="00BF3CAF">
        <w:rPr>
          <w:sz w:val="24"/>
          <w:szCs w:val="24"/>
        </w:rPr>
        <w:t>м</w:t>
      </w:r>
      <w:r w:rsidRPr="00BF3CAF">
        <w:rPr>
          <w:spacing w:val="-1"/>
          <w:sz w:val="24"/>
          <w:szCs w:val="24"/>
        </w:rPr>
        <w:t>енна</w:t>
      </w:r>
      <w:r w:rsidRPr="00BF3CAF">
        <w:rPr>
          <w:sz w:val="24"/>
          <w:szCs w:val="24"/>
        </w:rPr>
        <w:t>я</w:t>
      </w:r>
      <w:r w:rsidRPr="00BF3CAF">
        <w:rPr>
          <w:w w:val="99"/>
          <w:sz w:val="24"/>
          <w:szCs w:val="24"/>
        </w:rPr>
        <w:t xml:space="preserve"> </w:t>
      </w:r>
      <w:r w:rsidRPr="00BF3CAF">
        <w:rPr>
          <w:spacing w:val="-1"/>
          <w:sz w:val="24"/>
          <w:szCs w:val="24"/>
        </w:rPr>
        <w:t>к</w:t>
      </w:r>
      <w:r w:rsidRPr="00BF3CAF">
        <w:rPr>
          <w:sz w:val="24"/>
          <w:szCs w:val="24"/>
        </w:rPr>
        <w:t>орр</w:t>
      </w:r>
      <w:r w:rsidRPr="00BF3CAF">
        <w:rPr>
          <w:spacing w:val="-1"/>
          <w:sz w:val="24"/>
          <w:szCs w:val="24"/>
        </w:rPr>
        <w:t>екти</w:t>
      </w:r>
      <w:r w:rsidRPr="00BF3CAF">
        <w:rPr>
          <w:sz w:val="24"/>
          <w:szCs w:val="24"/>
        </w:rPr>
        <w:t>ров</w:t>
      </w:r>
      <w:r w:rsidRPr="00BF3CAF">
        <w:rPr>
          <w:spacing w:val="-1"/>
          <w:sz w:val="24"/>
          <w:szCs w:val="24"/>
        </w:rPr>
        <w:t>к</w:t>
      </w:r>
      <w:r w:rsidRPr="00BF3CAF">
        <w:rPr>
          <w:sz w:val="24"/>
          <w:szCs w:val="24"/>
        </w:rPr>
        <w:t>а</w:t>
      </w:r>
      <w:r w:rsidRPr="00BF3CAF">
        <w:rPr>
          <w:spacing w:val="10"/>
          <w:sz w:val="24"/>
          <w:szCs w:val="24"/>
        </w:rPr>
        <w:t xml:space="preserve"> </w:t>
      </w:r>
      <w:r w:rsidRPr="00BF3CAF">
        <w:rPr>
          <w:sz w:val="24"/>
          <w:szCs w:val="24"/>
        </w:rPr>
        <w:t>Про</w:t>
      </w:r>
      <w:r w:rsidRPr="00BF3CAF">
        <w:rPr>
          <w:spacing w:val="-1"/>
          <w:sz w:val="24"/>
          <w:szCs w:val="24"/>
        </w:rPr>
        <w:t>г</w:t>
      </w:r>
      <w:r w:rsidRPr="00BF3CAF">
        <w:rPr>
          <w:sz w:val="24"/>
          <w:szCs w:val="24"/>
        </w:rPr>
        <w:t>р</w:t>
      </w:r>
      <w:r w:rsidRPr="00BF3CAF">
        <w:rPr>
          <w:spacing w:val="-1"/>
          <w:sz w:val="24"/>
          <w:szCs w:val="24"/>
        </w:rPr>
        <w:t>а</w:t>
      </w:r>
      <w:r w:rsidRPr="00BF3CAF">
        <w:rPr>
          <w:sz w:val="24"/>
          <w:szCs w:val="24"/>
        </w:rPr>
        <w:t>ммы.</w:t>
      </w:r>
      <w:r w:rsidRPr="00BF3CAF">
        <w:rPr>
          <w:spacing w:val="6"/>
          <w:sz w:val="24"/>
          <w:szCs w:val="24"/>
        </w:rPr>
        <w:t xml:space="preserve"> </w:t>
      </w:r>
      <w:r w:rsidRPr="00BF3CAF">
        <w:rPr>
          <w:sz w:val="24"/>
          <w:szCs w:val="24"/>
        </w:rPr>
        <w:t>Р</w:t>
      </w:r>
      <w:r w:rsidRPr="00BF3CAF">
        <w:rPr>
          <w:spacing w:val="-1"/>
          <w:sz w:val="24"/>
          <w:szCs w:val="24"/>
        </w:rPr>
        <w:t>ешени</w:t>
      </w:r>
      <w:r w:rsidRPr="00BF3CAF">
        <w:rPr>
          <w:sz w:val="24"/>
          <w:szCs w:val="24"/>
        </w:rPr>
        <w:t>е</w:t>
      </w:r>
      <w:r w:rsidRPr="00BF3CAF">
        <w:rPr>
          <w:spacing w:val="11"/>
          <w:sz w:val="24"/>
          <w:szCs w:val="24"/>
        </w:rPr>
        <w:t xml:space="preserve"> </w:t>
      </w:r>
      <w:r w:rsidRPr="00BF3CAF">
        <w:rPr>
          <w:sz w:val="24"/>
          <w:szCs w:val="24"/>
        </w:rPr>
        <w:t>о</w:t>
      </w:r>
      <w:r w:rsidRPr="00BF3CAF">
        <w:rPr>
          <w:spacing w:val="8"/>
          <w:sz w:val="24"/>
          <w:szCs w:val="24"/>
        </w:rPr>
        <w:t xml:space="preserve"> </w:t>
      </w:r>
      <w:r w:rsidRPr="00BF3CAF">
        <w:rPr>
          <w:spacing w:val="-1"/>
          <w:sz w:val="24"/>
          <w:szCs w:val="24"/>
        </w:rPr>
        <w:t>к</w:t>
      </w:r>
      <w:r w:rsidRPr="00BF3CAF">
        <w:rPr>
          <w:sz w:val="24"/>
          <w:szCs w:val="24"/>
        </w:rPr>
        <w:t>орр</w:t>
      </w:r>
      <w:r w:rsidRPr="00BF3CAF">
        <w:rPr>
          <w:spacing w:val="-1"/>
          <w:sz w:val="24"/>
          <w:szCs w:val="24"/>
        </w:rPr>
        <w:t>екти</w:t>
      </w:r>
      <w:r w:rsidRPr="00BF3CAF">
        <w:rPr>
          <w:sz w:val="24"/>
          <w:szCs w:val="24"/>
        </w:rPr>
        <w:t>ров</w:t>
      </w:r>
      <w:r w:rsidRPr="00BF3CAF">
        <w:rPr>
          <w:spacing w:val="-1"/>
          <w:sz w:val="24"/>
          <w:szCs w:val="24"/>
        </w:rPr>
        <w:t>к</w:t>
      </w:r>
      <w:r w:rsidRPr="00BF3CAF">
        <w:rPr>
          <w:sz w:val="24"/>
          <w:szCs w:val="24"/>
        </w:rPr>
        <w:t>е</w:t>
      </w:r>
      <w:r w:rsidRPr="00BF3CAF">
        <w:rPr>
          <w:spacing w:val="10"/>
          <w:sz w:val="24"/>
          <w:szCs w:val="24"/>
        </w:rPr>
        <w:t xml:space="preserve"> </w:t>
      </w:r>
      <w:r w:rsidRPr="00BF3CAF">
        <w:rPr>
          <w:sz w:val="24"/>
          <w:szCs w:val="24"/>
        </w:rPr>
        <w:t>Про</w:t>
      </w:r>
      <w:r w:rsidRPr="00BF3CAF">
        <w:rPr>
          <w:spacing w:val="-1"/>
          <w:sz w:val="24"/>
          <w:szCs w:val="24"/>
        </w:rPr>
        <w:t>г</w:t>
      </w:r>
      <w:r w:rsidRPr="00BF3CAF">
        <w:rPr>
          <w:sz w:val="24"/>
          <w:szCs w:val="24"/>
        </w:rPr>
        <w:t>р</w:t>
      </w:r>
      <w:r w:rsidRPr="00BF3CAF">
        <w:rPr>
          <w:spacing w:val="-1"/>
          <w:sz w:val="24"/>
          <w:szCs w:val="24"/>
        </w:rPr>
        <w:t>а</w:t>
      </w:r>
      <w:r w:rsidRPr="00BF3CAF">
        <w:rPr>
          <w:sz w:val="24"/>
          <w:szCs w:val="24"/>
        </w:rPr>
        <w:t>ммы</w:t>
      </w:r>
      <w:r w:rsidRPr="00BF3CAF">
        <w:rPr>
          <w:spacing w:val="8"/>
          <w:sz w:val="24"/>
          <w:szCs w:val="24"/>
        </w:rPr>
        <w:t xml:space="preserve"> </w:t>
      </w:r>
      <w:r w:rsidRPr="00BF3CAF">
        <w:rPr>
          <w:spacing w:val="-1"/>
          <w:sz w:val="24"/>
          <w:szCs w:val="24"/>
        </w:rPr>
        <w:t>п</w:t>
      </w:r>
      <w:r w:rsidRPr="00BF3CAF">
        <w:rPr>
          <w:sz w:val="24"/>
          <w:szCs w:val="24"/>
        </w:rPr>
        <w:t>р</w:t>
      </w:r>
      <w:r w:rsidRPr="00BF3CAF">
        <w:rPr>
          <w:spacing w:val="-1"/>
          <w:sz w:val="24"/>
          <w:szCs w:val="24"/>
        </w:rPr>
        <w:t>ини</w:t>
      </w:r>
      <w:r w:rsidRPr="00BF3CAF">
        <w:rPr>
          <w:sz w:val="24"/>
          <w:szCs w:val="24"/>
        </w:rPr>
        <w:t>м</w:t>
      </w:r>
      <w:r w:rsidRPr="00BF3CAF">
        <w:rPr>
          <w:spacing w:val="-1"/>
          <w:sz w:val="24"/>
          <w:szCs w:val="24"/>
        </w:rPr>
        <w:t>а</w:t>
      </w:r>
      <w:r w:rsidRPr="00BF3CAF">
        <w:rPr>
          <w:spacing w:val="1"/>
          <w:sz w:val="24"/>
          <w:szCs w:val="24"/>
        </w:rPr>
        <w:t>е</w:t>
      </w:r>
      <w:r w:rsidRPr="00BF3CAF">
        <w:rPr>
          <w:spacing w:val="-1"/>
          <w:sz w:val="24"/>
          <w:szCs w:val="24"/>
        </w:rPr>
        <w:t>тс</w:t>
      </w:r>
      <w:r w:rsidRPr="00BF3CAF">
        <w:rPr>
          <w:sz w:val="24"/>
          <w:szCs w:val="24"/>
        </w:rPr>
        <w:t>я</w:t>
      </w:r>
      <w:r w:rsidRPr="00BF3CAF">
        <w:rPr>
          <w:w w:val="99"/>
          <w:sz w:val="24"/>
          <w:szCs w:val="24"/>
        </w:rPr>
        <w:t xml:space="preserve"> </w:t>
      </w:r>
      <w:r w:rsidRPr="00BF3CAF">
        <w:rPr>
          <w:spacing w:val="-1"/>
          <w:sz w:val="24"/>
          <w:szCs w:val="24"/>
        </w:rPr>
        <w:t>п</w:t>
      </w:r>
      <w:r w:rsidRPr="00BF3CAF">
        <w:rPr>
          <w:sz w:val="24"/>
          <w:szCs w:val="24"/>
        </w:rPr>
        <w:t>р</w:t>
      </w:r>
      <w:r w:rsidRPr="00BF3CAF">
        <w:rPr>
          <w:spacing w:val="-1"/>
          <w:sz w:val="24"/>
          <w:szCs w:val="24"/>
        </w:rPr>
        <w:t>е</w:t>
      </w:r>
      <w:r w:rsidRPr="00BF3CAF">
        <w:rPr>
          <w:sz w:val="24"/>
          <w:szCs w:val="24"/>
        </w:rPr>
        <w:t>д</w:t>
      </w:r>
      <w:r w:rsidRPr="00BF3CAF">
        <w:rPr>
          <w:spacing w:val="-1"/>
          <w:sz w:val="24"/>
          <w:szCs w:val="24"/>
        </w:rPr>
        <w:t>ста</w:t>
      </w:r>
      <w:r w:rsidRPr="00BF3CAF">
        <w:rPr>
          <w:sz w:val="24"/>
          <w:szCs w:val="24"/>
        </w:rPr>
        <w:t>в</w:t>
      </w:r>
      <w:r w:rsidRPr="00BF3CAF">
        <w:rPr>
          <w:spacing w:val="-1"/>
          <w:sz w:val="24"/>
          <w:szCs w:val="24"/>
        </w:rPr>
        <w:t>ите</w:t>
      </w:r>
      <w:r w:rsidRPr="00BF3CAF">
        <w:rPr>
          <w:sz w:val="24"/>
          <w:szCs w:val="24"/>
        </w:rPr>
        <w:t>ль</w:t>
      </w:r>
      <w:r w:rsidRPr="00BF3CAF">
        <w:rPr>
          <w:spacing w:val="-1"/>
          <w:sz w:val="24"/>
          <w:szCs w:val="24"/>
        </w:rPr>
        <w:t>н</w:t>
      </w:r>
      <w:r w:rsidRPr="00BF3CAF">
        <w:rPr>
          <w:sz w:val="24"/>
          <w:szCs w:val="24"/>
        </w:rPr>
        <w:t>ым</w:t>
      </w:r>
      <w:r w:rsidRPr="00BF3CAF">
        <w:rPr>
          <w:spacing w:val="58"/>
          <w:sz w:val="24"/>
          <w:szCs w:val="24"/>
        </w:rPr>
        <w:t xml:space="preserve"> </w:t>
      </w:r>
      <w:r w:rsidRPr="00BF3CAF">
        <w:rPr>
          <w:sz w:val="24"/>
          <w:szCs w:val="24"/>
        </w:rPr>
        <w:t>ор</w:t>
      </w:r>
      <w:r w:rsidRPr="00BF3CAF">
        <w:rPr>
          <w:spacing w:val="-1"/>
          <w:sz w:val="24"/>
          <w:szCs w:val="24"/>
        </w:rPr>
        <w:t>ган</w:t>
      </w:r>
      <w:r w:rsidRPr="00BF3CAF">
        <w:rPr>
          <w:sz w:val="24"/>
          <w:szCs w:val="24"/>
        </w:rPr>
        <w:t>ом</w:t>
      </w:r>
      <w:r w:rsidRPr="00BF3CAF">
        <w:rPr>
          <w:spacing w:val="59"/>
          <w:sz w:val="24"/>
          <w:szCs w:val="24"/>
        </w:rPr>
        <w:t xml:space="preserve"> </w:t>
      </w:r>
      <w:r w:rsidRPr="00BF3CAF">
        <w:rPr>
          <w:spacing w:val="2"/>
          <w:sz w:val="24"/>
          <w:szCs w:val="24"/>
        </w:rPr>
        <w:t>м</w:t>
      </w:r>
      <w:r w:rsidRPr="00BF3CAF">
        <w:rPr>
          <w:spacing w:val="-6"/>
          <w:sz w:val="24"/>
          <w:szCs w:val="24"/>
        </w:rPr>
        <w:t>у</w:t>
      </w:r>
      <w:r w:rsidRPr="00BF3CAF">
        <w:rPr>
          <w:spacing w:val="1"/>
          <w:sz w:val="24"/>
          <w:szCs w:val="24"/>
        </w:rPr>
        <w:t>н</w:t>
      </w:r>
      <w:r w:rsidRPr="00BF3CAF">
        <w:rPr>
          <w:spacing w:val="-1"/>
          <w:sz w:val="24"/>
          <w:szCs w:val="24"/>
        </w:rPr>
        <w:t>иц</w:t>
      </w:r>
      <w:r w:rsidRPr="00BF3CAF">
        <w:rPr>
          <w:spacing w:val="1"/>
          <w:sz w:val="24"/>
          <w:szCs w:val="24"/>
        </w:rPr>
        <w:t>и</w:t>
      </w:r>
      <w:r w:rsidRPr="00BF3CAF">
        <w:rPr>
          <w:spacing w:val="-1"/>
          <w:sz w:val="24"/>
          <w:szCs w:val="24"/>
        </w:rPr>
        <w:t>па</w:t>
      </w:r>
      <w:r w:rsidRPr="00BF3CAF">
        <w:rPr>
          <w:sz w:val="24"/>
          <w:szCs w:val="24"/>
        </w:rPr>
        <w:t>ль</w:t>
      </w:r>
      <w:r w:rsidRPr="00BF3CAF">
        <w:rPr>
          <w:spacing w:val="-1"/>
          <w:sz w:val="24"/>
          <w:szCs w:val="24"/>
        </w:rPr>
        <w:t>н</w:t>
      </w:r>
      <w:r w:rsidRPr="00BF3CAF">
        <w:rPr>
          <w:sz w:val="24"/>
          <w:szCs w:val="24"/>
        </w:rPr>
        <w:t>о</w:t>
      </w:r>
      <w:r w:rsidRPr="00BF3CAF">
        <w:rPr>
          <w:spacing w:val="-1"/>
          <w:sz w:val="24"/>
          <w:szCs w:val="24"/>
        </w:rPr>
        <w:t>г</w:t>
      </w:r>
      <w:r w:rsidRPr="00BF3CAF">
        <w:rPr>
          <w:sz w:val="24"/>
          <w:szCs w:val="24"/>
        </w:rPr>
        <w:t>о</w:t>
      </w:r>
      <w:r w:rsidRPr="00BF3CAF">
        <w:rPr>
          <w:spacing w:val="1"/>
          <w:sz w:val="24"/>
          <w:szCs w:val="24"/>
        </w:rPr>
        <w:t xml:space="preserve"> </w:t>
      </w:r>
      <w:r w:rsidRPr="00BF3CAF">
        <w:rPr>
          <w:sz w:val="24"/>
          <w:szCs w:val="24"/>
        </w:rPr>
        <w:t>обр</w:t>
      </w:r>
      <w:r w:rsidRPr="00BF3CAF">
        <w:rPr>
          <w:spacing w:val="-1"/>
          <w:sz w:val="24"/>
          <w:szCs w:val="24"/>
        </w:rPr>
        <w:t>аз</w:t>
      </w:r>
      <w:r w:rsidRPr="00BF3CAF">
        <w:rPr>
          <w:sz w:val="24"/>
          <w:szCs w:val="24"/>
        </w:rPr>
        <w:t>ов</w:t>
      </w:r>
      <w:r w:rsidRPr="00BF3CAF">
        <w:rPr>
          <w:spacing w:val="-1"/>
          <w:sz w:val="24"/>
          <w:szCs w:val="24"/>
        </w:rPr>
        <w:t>ани</w:t>
      </w:r>
      <w:r w:rsidRPr="00BF3CAF">
        <w:rPr>
          <w:sz w:val="24"/>
          <w:szCs w:val="24"/>
        </w:rPr>
        <w:t>я</w:t>
      </w:r>
      <w:r w:rsidRPr="00BF3CAF">
        <w:rPr>
          <w:spacing w:val="57"/>
          <w:sz w:val="24"/>
          <w:szCs w:val="24"/>
        </w:rPr>
        <w:t xml:space="preserve"> </w:t>
      </w:r>
      <w:r w:rsidRPr="00BF3CAF">
        <w:rPr>
          <w:spacing w:val="-1"/>
          <w:sz w:val="24"/>
          <w:szCs w:val="24"/>
        </w:rPr>
        <w:t>п</w:t>
      </w:r>
      <w:r w:rsidRPr="00BF3CAF">
        <w:rPr>
          <w:sz w:val="24"/>
          <w:szCs w:val="24"/>
        </w:rPr>
        <w:t>о</w:t>
      </w:r>
      <w:r w:rsidRPr="00BF3CAF">
        <w:rPr>
          <w:spacing w:val="56"/>
          <w:sz w:val="24"/>
          <w:szCs w:val="24"/>
        </w:rPr>
        <w:t xml:space="preserve"> </w:t>
      </w:r>
      <w:r w:rsidRPr="00BF3CAF">
        <w:rPr>
          <w:spacing w:val="-1"/>
          <w:sz w:val="24"/>
          <w:szCs w:val="24"/>
        </w:rPr>
        <w:t>ит</w:t>
      </w:r>
      <w:r w:rsidRPr="00BF3CAF">
        <w:rPr>
          <w:sz w:val="24"/>
          <w:szCs w:val="24"/>
        </w:rPr>
        <w:t>о</w:t>
      </w:r>
      <w:r w:rsidRPr="00BF3CAF">
        <w:rPr>
          <w:spacing w:val="-1"/>
          <w:sz w:val="24"/>
          <w:szCs w:val="24"/>
        </w:rPr>
        <w:t>га</w:t>
      </w:r>
      <w:r w:rsidRPr="00BF3CAF">
        <w:rPr>
          <w:sz w:val="24"/>
          <w:szCs w:val="24"/>
        </w:rPr>
        <w:t>м</w:t>
      </w:r>
      <w:r w:rsidRPr="00BF3CAF">
        <w:rPr>
          <w:spacing w:val="59"/>
          <w:sz w:val="24"/>
          <w:szCs w:val="24"/>
        </w:rPr>
        <w:t xml:space="preserve"> </w:t>
      </w:r>
      <w:r w:rsidRPr="00BF3CAF">
        <w:rPr>
          <w:spacing w:val="-1"/>
          <w:sz w:val="24"/>
          <w:szCs w:val="24"/>
        </w:rPr>
        <w:t>е</w:t>
      </w:r>
      <w:r w:rsidRPr="00BF3CAF">
        <w:rPr>
          <w:sz w:val="24"/>
          <w:szCs w:val="24"/>
        </w:rPr>
        <w:t>ж</w:t>
      </w:r>
      <w:r w:rsidRPr="00BF3CAF">
        <w:rPr>
          <w:spacing w:val="-1"/>
          <w:sz w:val="24"/>
          <w:szCs w:val="24"/>
        </w:rPr>
        <w:t>ег</w:t>
      </w:r>
      <w:r w:rsidRPr="00BF3CAF">
        <w:rPr>
          <w:sz w:val="24"/>
          <w:szCs w:val="24"/>
        </w:rPr>
        <w:t>од</w:t>
      </w:r>
      <w:r w:rsidRPr="00BF3CAF">
        <w:rPr>
          <w:spacing w:val="-1"/>
          <w:sz w:val="24"/>
          <w:szCs w:val="24"/>
        </w:rPr>
        <w:t>н</w:t>
      </w:r>
      <w:r w:rsidRPr="00BF3CAF">
        <w:rPr>
          <w:sz w:val="24"/>
          <w:szCs w:val="24"/>
        </w:rPr>
        <w:t>о</w:t>
      </w:r>
      <w:r w:rsidRPr="00BF3CAF">
        <w:rPr>
          <w:spacing w:val="-1"/>
          <w:sz w:val="24"/>
          <w:szCs w:val="24"/>
        </w:rPr>
        <w:t>г</w:t>
      </w:r>
      <w:r w:rsidRPr="00BF3CAF">
        <w:rPr>
          <w:sz w:val="24"/>
          <w:szCs w:val="24"/>
        </w:rPr>
        <w:t>о р</w:t>
      </w:r>
      <w:r w:rsidRPr="00BF3CAF">
        <w:rPr>
          <w:spacing w:val="-1"/>
          <w:sz w:val="24"/>
          <w:szCs w:val="24"/>
        </w:rPr>
        <w:t>асс</w:t>
      </w:r>
      <w:r w:rsidRPr="00BF3CAF">
        <w:rPr>
          <w:sz w:val="24"/>
          <w:szCs w:val="24"/>
        </w:rPr>
        <w:t>мо</w:t>
      </w:r>
      <w:r w:rsidRPr="00BF3CAF">
        <w:rPr>
          <w:spacing w:val="-1"/>
          <w:sz w:val="24"/>
          <w:szCs w:val="24"/>
        </w:rPr>
        <w:t>т</w:t>
      </w:r>
      <w:r w:rsidRPr="00BF3CAF">
        <w:rPr>
          <w:sz w:val="24"/>
          <w:szCs w:val="24"/>
        </w:rPr>
        <w:t>р</w:t>
      </w:r>
      <w:r w:rsidRPr="00BF3CAF">
        <w:rPr>
          <w:spacing w:val="-1"/>
          <w:sz w:val="24"/>
          <w:szCs w:val="24"/>
        </w:rPr>
        <w:t>ени</w:t>
      </w:r>
      <w:r w:rsidRPr="00BF3CAF">
        <w:rPr>
          <w:sz w:val="24"/>
          <w:szCs w:val="24"/>
        </w:rPr>
        <w:t>я</w:t>
      </w:r>
      <w:r w:rsidRPr="00BF3CAF">
        <w:rPr>
          <w:spacing w:val="46"/>
          <w:sz w:val="24"/>
          <w:szCs w:val="24"/>
        </w:rPr>
        <w:t xml:space="preserve"> </w:t>
      </w:r>
      <w:r w:rsidRPr="00BF3CAF">
        <w:rPr>
          <w:sz w:val="24"/>
          <w:szCs w:val="24"/>
        </w:rPr>
        <w:t>о</w:t>
      </w:r>
      <w:r w:rsidRPr="00BF3CAF">
        <w:rPr>
          <w:spacing w:val="-1"/>
          <w:sz w:val="24"/>
          <w:szCs w:val="24"/>
        </w:rPr>
        <w:t>тчет</w:t>
      </w:r>
      <w:r w:rsidRPr="00BF3CAF">
        <w:rPr>
          <w:sz w:val="24"/>
          <w:szCs w:val="24"/>
        </w:rPr>
        <w:t>а</w:t>
      </w:r>
      <w:r w:rsidRPr="00BF3CAF">
        <w:rPr>
          <w:spacing w:val="47"/>
          <w:sz w:val="24"/>
          <w:szCs w:val="24"/>
        </w:rPr>
        <w:t xml:space="preserve"> </w:t>
      </w:r>
      <w:r w:rsidRPr="00BF3CAF">
        <w:rPr>
          <w:sz w:val="24"/>
          <w:szCs w:val="24"/>
        </w:rPr>
        <w:t>о</w:t>
      </w:r>
      <w:r w:rsidRPr="00BF3CAF">
        <w:rPr>
          <w:spacing w:val="45"/>
          <w:sz w:val="24"/>
          <w:szCs w:val="24"/>
        </w:rPr>
        <w:t xml:space="preserve"> </w:t>
      </w:r>
      <w:r w:rsidRPr="00BF3CAF">
        <w:rPr>
          <w:sz w:val="24"/>
          <w:szCs w:val="24"/>
        </w:rPr>
        <w:t>ходе</w:t>
      </w:r>
      <w:r w:rsidRPr="00BF3CAF">
        <w:rPr>
          <w:spacing w:val="45"/>
          <w:sz w:val="24"/>
          <w:szCs w:val="24"/>
        </w:rPr>
        <w:t xml:space="preserve"> </w:t>
      </w:r>
      <w:r w:rsidRPr="00BF3CAF">
        <w:rPr>
          <w:sz w:val="24"/>
          <w:szCs w:val="24"/>
        </w:rPr>
        <w:t>р</w:t>
      </w:r>
      <w:r w:rsidRPr="00BF3CAF">
        <w:rPr>
          <w:spacing w:val="-1"/>
          <w:sz w:val="24"/>
          <w:szCs w:val="24"/>
        </w:rPr>
        <w:t>еа</w:t>
      </w:r>
      <w:r w:rsidRPr="00BF3CAF">
        <w:rPr>
          <w:sz w:val="24"/>
          <w:szCs w:val="24"/>
        </w:rPr>
        <w:t>л</w:t>
      </w:r>
      <w:r w:rsidRPr="00BF3CAF">
        <w:rPr>
          <w:spacing w:val="-1"/>
          <w:sz w:val="24"/>
          <w:szCs w:val="24"/>
        </w:rPr>
        <w:t>изаци</w:t>
      </w:r>
      <w:r w:rsidRPr="00BF3CAF">
        <w:rPr>
          <w:sz w:val="24"/>
          <w:szCs w:val="24"/>
        </w:rPr>
        <w:t>и</w:t>
      </w:r>
      <w:r w:rsidRPr="00BF3CAF">
        <w:rPr>
          <w:spacing w:val="47"/>
          <w:sz w:val="24"/>
          <w:szCs w:val="24"/>
        </w:rPr>
        <w:t xml:space="preserve"> </w:t>
      </w:r>
      <w:r w:rsidRPr="00BF3CAF">
        <w:rPr>
          <w:sz w:val="24"/>
          <w:szCs w:val="24"/>
        </w:rPr>
        <w:t>Про</w:t>
      </w:r>
      <w:r w:rsidRPr="00BF3CAF">
        <w:rPr>
          <w:spacing w:val="-1"/>
          <w:sz w:val="24"/>
          <w:szCs w:val="24"/>
        </w:rPr>
        <w:t>г</w:t>
      </w:r>
      <w:r w:rsidRPr="00BF3CAF">
        <w:rPr>
          <w:sz w:val="24"/>
          <w:szCs w:val="24"/>
        </w:rPr>
        <w:t>р</w:t>
      </w:r>
      <w:r w:rsidRPr="00BF3CAF">
        <w:rPr>
          <w:spacing w:val="-1"/>
          <w:sz w:val="24"/>
          <w:szCs w:val="24"/>
        </w:rPr>
        <w:t>а</w:t>
      </w:r>
      <w:r w:rsidRPr="00BF3CAF">
        <w:rPr>
          <w:sz w:val="24"/>
          <w:szCs w:val="24"/>
        </w:rPr>
        <w:t>ммы</w:t>
      </w:r>
      <w:r w:rsidRPr="00BF3CAF">
        <w:rPr>
          <w:spacing w:val="46"/>
          <w:sz w:val="24"/>
          <w:szCs w:val="24"/>
        </w:rPr>
        <w:t xml:space="preserve"> </w:t>
      </w:r>
      <w:r w:rsidRPr="00BF3CAF">
        <w:rPr>
          <w:spacing w:val="-1"/>
          <w:sz w:val="24"/>
          <w:szCs w:val="24"/>
        </w:rPr>
        <w:t>и</w:t>
      </w:r>
      <w:r w:rsidRPr="00BF3CAF">
        <w:rPr>
          <w:sz w:val="24"/>
          <w:szCs w:val="24"/>
        </w:rPr>
        <w:t>ли</w:t>
      </w:r>
      <w:r w:rsidRPr="00BF3CAF">
        <w:rPr>
          <w:spacing w:val="43"/>
          <w:sz w:val="24"/>
          <w:szCs w:val="24"/>
        </w:rPr>
        <w:t xml:space="preserve"> </w:t>
      </w:r>
      <w:r w:rsidRPr="00BF3CAF">
        <w:rPr>
          <w:spacing w:val="-1"/>
          <w:sz w:val="24"/>
          <w:szCs w:val="24"/>
        </w:rPr>
        <w:t>п</w:t>
      </w:r>
      <w:r w:rsidRPr="00BF3CAF">
        <w:rPr>
          <w:sz w:val="24"/>
          <w:szCs w:val="24"/>
        </w:rPr>
        <w:t>о</w:t>
      </w:r>
      <w:r w:rsidRPr="00BF3CAF">
        <w:rPr>
          <w:spacing w:val="45"/>
          <w:sz w:val="24"/>
          <w:szCs w:val="24"/>
        </w:rPr>
        <w:t xml:space="preserve"> </w:t>
      </w:r>
      <w:r w:rsidRPr="00BF3CAF">
        <w:rPr>
          <w:spacing w:val="-1"/>
          <w:sz w:val="24"/>
          <w:szCs w:val="24"/>
        </w:rPr>
        <w:t>п</w:t>
      </w:r>
      <w:r w:rsidRPr="00BF3CAF">
        <w:rPr>
          <w:sz w:val="24"/>
          <w:szCs w:val="24"/>
        </w:rPr>
        <w:t>р</w:t>
      </w:r>
      <w:r w:rsidRPr="00BF3CAF">
        <w:rPr>
          <w:spacing w:val="-1"/>
          <w:sz w:val="24"/>
          <w:szCs w:val="24"/>
        </w:rPr>
        <w:t>е</w:t>
      </w:r>
      <w:r w:rsidRPr="00BF3CAF">
        <w:rPr>
          <w:sz w:val="24"/>
          <w:szCs w:val="24"/>
        </w:rPr>
        <w:t>д</w:t>
      </w:r>
      <w:r w:rsidRPr="00BF3CAF">
        <w:rPr>
          <w:spacing w:val="-1"/>
          <w:sz w:val="24"/>
          <w:szCs w:val="24"/>
        </w:rPr>
        <w:t>ста</w:t>
      </w:r>
      <w:r w:rsidRPr="00BF3CAF">
        <w:rPr>
          <w:sz w:val="24"/>
          <w:szCs w:val="24"/>
        </w:rPr>
        <w:t>вл</w:t>
      </w:r>
      <w:r w:rsidRPr="00BF3CAF">
        <w:rPr>
          <w:spacing w:val="-1"/>
          <w:sz w:val="24"/>
          <w:szCs w:val="24"/>
        </w:rPr>
        <w:t>е</w:t>
      </w:r>
      <w:r w:rsidRPr="00BF3CAF">
        <w:rPr>
          <w:spacing w:val="1"/>
          <w:sz w:val="24"/>
          <w:szCs w:val="24"/>
        </w:rPr>
        <w:t>н</w:t>
      </w:r>
      <w:r w:rsidRPr="00BF3CAF">
        <w:rPr>
          <w:spacing w:val="-1"/>
          <w:sz w:val="24"/>
          <w:szCs w:val="24"/>
        </w:rPr>
        <w:t>и</w:t>
      </w:r>
      <w:r w:rsidRPr="00BF3CAF">
        <w:rPr>
          <w:sz w:val="24"/>
          <w:szCs w:val="24"/>
        </w:rPr>
        <w:t>ю</w:t>
      </w:r>
      <w:r w:rsidRPr="00BF3CAF">
        <w:rPr>
          <w:spacing w:val="46"/>
          <w:sz w:val="24"/>
          <w:szCs w:val="24"/>
        </w:rPr>
        <w:t xml:space="preserve"> </w:t>
      </w:r>
      <w:r w:rsidRPr="00BF3CAF">
        <w:rPr>
          <w:spacing w:val="-1"/>
          <w:sz w:val="24"/>
          <w:szCs w:val="24"/>
        </w:rPr>
        <w:t>г</w:t>
      </w:r>
      <w:r w:rsidRPr="00BF3CAF">
        <w:rPr>
          <w:sz w:val="24"/>
          <w:szCs w:val="24"/>
        </w:rPr>
        <w:t>л</w:t>
      </w:r>
      <w:r w:rsidRPr="00BF3CAF">
        <w:rPr>
          <w:spacing w:val="-1"/>
          <w:sz w:val="24"/>
          <w:szCs w:val="24"/>
        </w:rPr>
        <w:t>а</w:t>
      </w:r>
      <w:r w:rsidRPr="00BF3CAF">
        <w:rPr>
          <w:sz w:val="24"/>
          <w:szCs w:val="24"/>
        </w:rPr>
        <w:t>вы</w:t>
      </w:r>
      <w:r w:rsidRPr="00BF3CAF">
        <w:rPr>
          <w:w w:val="99"/>
          <w:sz w:val="24"/>
          <w:szCs w:val="24"/>
        </w:rPr>
        <w:t xml:space="preserve"> </w:t>
      </w:r>
      <w:r w:rsidRPr="00BF3CAF">
        <w:rPr>
          <w:sz w:val="24"/>
          <w:szCs w:val="24"/>
        </w:rPr>
        <w:t>м</w:t>
      </w:r>
      <w:r w:rsidRPr="00BF3CAF">
        <w:rPr>
          <w:spacing w:val="-5"/>
          <w:sz w:val="24"/>
          <w:szCs w:val="24"/>
        </w:rPr>
        <w:t>у</w:t>
      </w:r>
      <w:r w:rsidRPr="00BF3CAF">
        <w:rPr>
          <w:spacing w:val="-1"/>
          <w:sz w:val="24"/>
          <w:szCs w:val="24"/>
        </w:rPr>
        <w:t>н</w:t>
      </w:r>
      <w:r w:rsidRPr="00BF3CAF">
        <w:rPr>
          <w:spacing w:val="1"/>
          <w:sz w:val="24"/>
          <w:szCs w:val="24"/>
        </w:rPr>
        <w:t>и</w:t>
      </w:r>
      <w:r w:rsidRPr="00BF3CAF">
        <w:rPr>
          <w:spacing w:val="-1"/>
          <w:sz w:val="24"/>
          <w:szCs w:val="24"/>
        </w:rPr>
        <w:t>ци</w:t>
      </w:r>
      <w:r w:rsidRPr="00BF3CAF">
        <w:rPr>
          <w:spacing w:val="1"/>
          <w:sz w:val="24"/>
          <w:szCs w:val="24"/>
        </w:rPr>
        <w:t>п</w:t>
      </w:r>
      <w:r w:rsidRPr="00BF3CAF">
        <w:rPr>
          <w:spacing w:val="-1"/>
          <w:sz w:val="24"/>
          <w:szCs w:val="24"/>
        </w:rPr>
        <w:t>а</w:t>
      </w:r>
      <w:r w:rsidRPr="00BF3CAF">
        <w:rPr>
          <w:sz w:val="24"/>
          <w:szCs w:val="24"/>
        </w:rPr>
        <w:t>ль</w:t>
      </w:r>
      <w:r w:rsidRPr="00BF3CAF">
        <w:rPr>
          <w:spacing w:val="-1"/>
          <w:sz w:val="24"/>
          <w:szCs w:val="24"/>
        </w:rPr>
        <w:t>н</w:t>
      </w:r>
      <w:r w:rsidRPr="00BF3CAF">
        <w:rPr>
          <w:sz w:val="24"/>
          <w:szCs w:val="24"/>
        </w:rPr>
        <w:t>о</w:t>
      </w:r>
      <w:r w:rsidRPr="00BF3CAF">
        <w:rPr>
          <w:spacing w:val="-1"/>
          <w:sz w:val="24"/>
          <w:szCs w:val="24"/>
        </w:rPr>
        <w:t>г</w:t>
      </w:r>
      <w:r w:rsidRPr="00BF3CAF">
        <w:rPr>
          <w:sz w:val="24"/>
          <w:szCs w:val="24"/>
        </w:rPr>
        <w:t>о</w:t>
      </w:r>
      <w:r w:rsidRPr="00BF3CAF">
        <w:rPr>
          <w:spacing w:val="-9"/>
          <w:sz w:val="24"/>
          <w:szCs w:val="24"/>
        </w:rPr>
        <w:t xml:space="preserve"> </w:t>
      </w:r>
      <w:r w:rsidRPr="00BF3CAF">
        <w:rPr>
          <w:sz w:val="24"/>
          <w:szCs w:val="24"/>
        </w:rPr>
        <w:t>обр</w:t>
      </w:r>
      <w:r w:rsidRPr="00BF3CAF">
        <w:rPr>
          <w:spacing w:val="-1"/>
          <w:sz w:val="24"/>
          <w:szCs w:val="24"/>
        </w:rPr>
        <w:t>аз</w:t>
      </w:r>
      <w:r w:rsidRPr="00BF3CAF">
        <w:rPr>
          <w:sz w:val="24"/>
          <w:szCs w:val="24"/>
        </w:rPr>
        <w:t>ов</w:t>
      </w:r>
      <w:r w:rsidRPr="00BF3CAF">
        <w:rPr>
          <w:spacing w:val="-1"/>
          <w:sz w:val="24"/>
          <w:szCs w:val="24"/>
        </w:rPr>
        <w:t>ания</w:t>
      </w:r>
      <w:r w:rsidRPr="00BF3CAF">
        <w:rPr>
          <w:sz w:val="24"/>
          <w:szCs w:val="24"/>
        </w:rPr>
        <w:t>.</w:t>
      </w:r>
    </w:p>
    <w:p w:rsidR="0036364E" w:rsidRPr="00BF3CAF" w:rsidRDefault="0036364E" w:rsidP="00BF3CAF">
      <w:pPr>
        <w:pStyle w:val="af0"/>
        <w:spacing w:before="0" w:after="0" w:line="312" w:lineRule="auto"/>
        <w:ind w:firstLine="709"/>
      </w:pPr>
    </w:p>
    <w:sectPr w:rsidR="0036364E" w:rsidRPr="00BF3CAF" w:rsidSect="00251D7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C54" w:rsidRDefault="009A6C54" w:rsidP="005D7E20">
      <w:r>
        <w:separator/>
      </w:r>
    </w:p>
  </w:endnote>
  <w:endnote w:type="continuationSeparator" w:id="0">
    <w:p w:rsidR="009A6C54" w:rsidRDefault="009A6C54" w:rsidP="005D7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D6" w:rsidRDefault="00463273" w:rsidP="00022B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166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66D6">
      <w:rPr>
        <w:rStyle w:val="a8"/>
        <w:noProof/>
      </w:rPr>
      <w:t>1</w:t>
    </w:r>
    <w:r>
      <w:rPr>
        <w:rStyle w:val="a8"/>
      </w:rPr>
      <w:fldChar w:fldCharType="end"/>
    </w:r>
  </w:p>
  <w:p w:rsidR="00C166D6" w:rsidRDefault="00C166D6" w:rsidP="00022B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4317764"/>
      <w:docPartObj>
        <w:docPartGallery w:val="Page Numbers (Bottom of Page)"/>
        <w:docPartUnique/>
      </w:docPartObj>
    </w:sdtPr>
    <w:sdtContent>
      <w:p w:rsidR="00C166D6" w:rsidRDefault="00463273">
        <w:pPr>
          <w:pStyle w:val="a6"/>
          <w:jc w:val="right"/>
        </w:pPr>
        <w:r>
          <w:fldChar w:fldCharType="begin"/>
        </w:r>
        <w:r w:rsidR="00C166D6">
          <w:instrText>PAGE   \* MERGEFORMAT</w:instrText>
        </w:r>
        <w:r>
          <w:fldChar w:fldCharType="separate"/>
        </w:r>
        <w:r w:rsidR="00983C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66D6" w:rsidRDefault="00C166D6" w:rsidP="00022B6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2898597"/>
      <w:docPartObj>
        <w:docPartGallery w:val="Page Numbers (Bottom of Page)"/>
        <w:docPartUnique/>
      </w:docPartObj>
    </w:sdtPr>
    <w:sdtContent>
      <w:p w:rsidR="00C166D6" w:rsidRDefault="00463273">
        <w:pPr>
          <w:pStyle w:val="a6"/>
          <w:jc w:val="right"/>
        </w:pPr>
        <w:r>
          <w:fldChar w:fldCharType="begin"/>
        </w:r>
        <w:r w:rsidR="00C166D6">
          <w:instrText>PAGE   \* MERGEFORMAT</w:instrText>
        </w:r>
        <w:r>
          <w:fldChar w:fldCharType="separate"/>
        </w:r>
        <w:r w:rsidR="00983CE5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C166D6" w:rsidRDefault="00C166D6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D6" w:rsidRDefault="00463273" w:rsidP="001F7D7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166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66D6">
      <w:rPr>
        <w:rStyle w:val="a8"/>
        <w:noProof/>
      </w:rPr>
      <w:t>2</w:t>
    </w:r>
    <w:r>
      <w:rPr>
        <w:rStyle w:val="a8"/>
      </w:rPr>
      <w:fldChar w:fldCharType="end"/>
    </w:r>
  </w:p>
  <w:p w:rsidR="00C166D6" w:rsidRDefault="00C166D6" w:rsidP="001F7D7E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D6" w:rsidRDefault="00463273">
    <w:pPr>
      <w:pStyle w:val="a6"/>
      <w:jc w:val="right"/>
    </w:pPr>
    <w:r>
      <w:fldChar w:fldCharType="begin"/>
    </w:r>
    <w:r w:rsidR="00C166D6">
      <w:instrText>PAGE   \* MERGEFORMAT</w:instrText>
    </w:r>
    <w:r>
      <w:fldChar w:fldCharType="separate"/>
    </w:r>
    <w:r w:rsidR="00983CE5">
      <w:rPr>
        <w:noProof/>
      </w:rPr>
      <w:t>49</w:t>
    </w:r>
    <w:r>
      <w:rPr>
        <w:noProof/>
      </w:rPr>
      <w:fldChar w:fldCharType="end"/>
    </w:r>
  </w:p>
  <w:p w:rsidR="00C166D6" w:rsidRDefault="00C166D6" w:rsidP="001F7D7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C54" w:rsidRDefault="009A6C54" w:rsidP="005D7E20">
      <w:r>
        <w:separator/>
      </w:r>
    </w:p>
  </w:footnote>
  <w:footnote w:type="continuationSeparator" w:id="0">
    <w:p w:rsidR="009A6C54" w:rsidRDefault="009A6C54" w:rsidP="005D7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D6" w:rsidRDefault="00463273">
    <w:pPr>
      <w:pStyle w:val="af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166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66D6">
      <w:rPr>
        <w:rStyle w:val="a8"/>
        <w:noProof/>
      </w:rPr>
      <w:t>1</w:t>
    </w:r>
    <w:r>
      <w:rPr>
        <w:rStyle w:val="a8"/>
      </w:rPr>
      <w:fldChar w:fldCharType="end"/>
    </w:r>
  </w:p>
  <w:p w:rsidR="00C166D6" w:rsidRDefault="00C166D6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D6" w:rsidRDefault="00C166D6">
    <w:pPr>
      <w:pStyle w:val="af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D6" w:rsidRDefault="00C166D6">
    <w:pPr>
      <w:pStyle w:val="af7"/>
      <w:jc w:val="center"/>
    </w:pPr>
  </w:p>
  <w:p w:rsidR="00C166D6" w:rsidRDefault="00C166D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0"/>
    <w:multiLevelType w:val="singleLevel"/>
    <w:tmpl w:val="00000010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2">
    <w:nsid w:val="106F170E"/>
    <w:multiLevelType w:val="hybridMultilevel"/>
    <w:tmpl w:val="45DC752C"/>
    <w:lvl w:ilvl="0" w:tplc="BA98E176">
      <w:start w:val="1"/>
      <w:numFmt w:val="decimal"/>
      <w:lvlText w:val="%1."/>
      <w:lvlJc w:val="left"/>
      <w:pPr>
        <w:ind w:hanging="347"/>
      </w:pPr>
      <w:rPr>
        <w:rFonts w:ascii="Times New Roman" w:eastAsia="Times New Roman" w:hAnsi="Times New Roman" w:hint="default"/>
        <w:sz w:val="24"/>
        <w:szCs w:val="24"/>
      </w:rPr>
    </w:lvl>
    <w:lvl w:ilvl="1" w:tplc="25CC886A">
      <w:start w:val="1"/>
      <w:numFmt w:val="bullet"/>
      <w:lvlText w:val="•"/>
      <w:lvlJc w:val="left"/>
      <w:rPr>
        <w:rFonts w:hint="default"/>
      </w:rPr>
    </w:lvl>
    <w:lvl w:ilvl="2" w:tplc="F4924A1C">
      <w:start w:val="1"/>
      <w:numFmt w:val="bullet"/>
      <w:lvlText w:val="•"/>
      <w:lvlJc w:val="left"/>
      <w:rPr>
        <w:rFonts w:hint="default"/>
      </w:rPr>
    </w:lvl>
    <w:lvl w:ilvl="3" w:tplc="9C9A332C">
      <w:start w:val="1"/>
      <w:numFmt w:val="bullet"/>
      <w:lvlText w:val="•"/>
      <w:lvlJc w:val="left"/>
      <w:rPr>
        <w:rFonts w:hint="default"/>
      </w:rPr>
    </w:lvl>
    <w:lvl w:ilvl="4" w:tplc="9DE6E97A">
      <w:start w:val="1"/>
      <w:numFmt w:val="bullet"/>
      <w:lvlText w:val="•"/>
      <w:lvlJc w:val="left"/>
      <w:rPr>
        <w:rFonts w:hint="default"/>
      </w:rPr>
    </w:lvl>
    <w:lvl w:ilvl="5" w:tplc="7EF605E4">
      <w:start w:val="1"/>
      <w:numFmt w:val="bullet"/>
      <w:lvlText w:val="•"/>
      <w:lvlJc w:val="left"/>
      <w:rPr>
        <w:rFonts w:hint="default"/>
      </w:rPr>
    </w:lvl>
    <w:lvl w:ilvl="6" w:tplc="752E02A8">
      <w:start w:val="1"/>
      <w:numFmt w:val="bullet"/>
      <w:lvlText w:val="•"/>
      <w:lvlJc w:val="left"/>
      <w:rPr>
        <w:rFonts w:hint="default"/>
      </w:rPr>
    </w:lvl>
    <w:lvl w:ilvl="7" w:tplc="5B02F632">
      <w:start w:val="1"/>
      <w:numFmt w:val="bullet"/>
      <w:lvlText w:val="•"/>
      <w:lvlJc w:val="left"/>
      <w:rPr>
        <w:rFonts w:hint="default"/>
      </w:rPr>
    </w:lvl>
    <w:lvl w:ilvl="8" w:tplc="96604C9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4BC2B86"/>
    <w:multiLevelType w:val="hybridMultilevel"/>
    <w:tmpl w:val="C3648E9C"/>
    <w:lvl w:ilvl="0" w:tplc="D9D435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C169F7"/>
    <w:multiLevelType w:val="hybridMultilevel"/>
    <w:tmpl w:val="CF3006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168C2F2C"/>
    <w:multiLevelType w:val="hybridMultilevel"/>
    <w:tmpl w:val="DB165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3658D"/>
    <w:multiLevelType w:val="hybridMultilevel"/>
    <w:tmpl w:val="62BEAF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1E459F"/>
    <w:multiLevelType w:val="hybridMultilevel"/>
    <w:tmpl w:val="C832DBC6"/>
    <w:lvl w:ilvl="0" w:tplc="F08A8936">
      <w:start w:val="1"/>
      <w:numFmt w:val="lowerLetter"/>
      <w:pStyle w:val="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EEA9D32">
      <w:start w:val="1"/>
      <w:numFmt w:val="lowerLetter"/>
      <w:pStyle w:val="a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506C49"/>
    <w:multiLevelType w:val="hybridMultilevel"/>
    <w:tmpl w:val="038C8B16"/>
    <w:lvl w:ilvl="0" w:tplc="40C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C948D3"/>
    <w:multiLevelType w:val="hybridMultilevel"/>
    <w:tmpl w:val="EABCB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A57E3"/>
    <w:multiLevelType w:val="multilevel"/>
    <w:tmpl w:val="ACA01F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368E2FD0"/>
    <w:multiLevelType w:val="hybridMultilevel"/>
    <w:tmpl w:val="3904BECE"/>
    <w:lvl w:ilvl="0" w:tplc="D1067A46">
      <w:start w:val="1"/>
      <w:numFmt w:val="bullet"/>
      <w:pStyle w:val="10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3FC8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297AB4"/>
    <w:multiLevelType w:val="hybridMultilevel"/>
    <w:tmpl w:val="56009B7C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6057F9"/>
    <w:multiLevelType w:val="hybridMultilevel"/>
    <w:tmpl w:val="902C905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23B4AF5"/>
    <w:multiLevelType w:val="hybridMultilevel"/>
    <w:tmpl w:val="AAF63694"/>
    <w:lvl w:ilvl="0" w:tplc="A65A6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F5309"/>
    <w:multiLevelType w:val="hybridMultilevel"/>
    <w:tmpl w:val="2DAEB3C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>
    <w:nsid w:val="6A31238C"/>
    <w:multiLevelType w:val="hybridMultilevel"/>
    <w:tmpl w:val="C10C7094"/>
    <w:lvl w:ilvl="0" w:tplc="FF284DE6">
      <w:start w:val="1"/>
      <w:numFmt w:val="bullet"/>
      <w:pStyle w:val="a0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5017FB"/>
    <w:multiLevelType w:val="hybridMultilevel"/>
    <w:tmpl w:val="6FA8E7F2"/>
    <w:lvl w:ilvl="0" w:tplc="D9D43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226AC1"/>
    <w:multiLevelType w:val="hybridMultilevel"/>
    <w:tmpl w:val="961E7F7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80B29"/>
    <w:multiLevelType w:val="hybridMultilevel"/>
    <w:tmpl w:val="058AD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9C2340"/>
    <w:multiLevelType w:val="hybridMultilevel"/>
    <w:tmpl w:val="EC4A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E91A32"/>
    <w:multiLevelType w:val="hybridMultilevel"/>
    <w:tmpl w:val="646291BC"/>
    <w:lvl w:ilvl="0" w:tplc="D9D4350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71957AC"/>
    <w:multiLevelType w:val="hybridMultilevel"/>
    <w:tmpl w:val="60D2E886"/>
    <w:lvl w:ilvl="0" w:tplc="091CCF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8522FFB"/>
    <w:multiLevelType w:val="hybridMultilevel"/>
    <w:tmpl w:val="2DAEB3C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>
    <w:nsid w:val="78DD0B7D"/>
    <w:multiLevelType w:val="hybridMultilevel"/>
    <w:tmpl w:val="064E3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202962"/>
    <w:multiLevelType w:val="hybridMultilevel"/>
    <w:tmpl w:val="EABCB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62868"/>
    <w:multiLevelType w:val="hybridMultilevel"/>
    <w:tmpl w:val="064E3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D76533"/>
    <w:multiLevelType w:val="hybridMultilevel"/>
    <w:tmpl w:val="5A2A885E"/>
    <w:lvl w:ilvl="0" w:tplc="091CCF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8"/>
  </w:num>
  <w:num w:numId="5">
    <w:abstractNumId w:val="23"/>
  </w:num>
  <w:num w:numId="6">
    <w:abstractNumId w:val="28"/>
  </w:num>
  <w:num w:numId="7">
    <w:abstractNumId w:val="22"/>
  </w:num>
  <w:num w:numId="8">
    <w:abstractNumId w:val="18"/>
  </w:num>
  <w:num w:numId="9">
    <w:abstractNumId w:val="3"/>
  </w:num>
  <w:num w:numId="10">
    <w:abstractNumId w:val="19"/>
  </w:num>
  <w:num w:numId="11">
    <w:abstractNumId w:val="13"/>
  </w:num>
  <w:num w:numId="12">
    <w:abstractNumId w:val="1"/>
  </w:num>
  <w:num w:numId="13">
    <w:abstractNumId w:val="2"/>
  </w:num>
  <w:num w:numId="14">
    <w:abstractNumId w:val="25"/>
  </w:num>
  <w:num w:numId="15">
    <w:abstractNumId w:val="10"/>
  </w:num>
  <w:num w:numId="16">
    <w:abstractNumId w:val="26"/>
  </w:num>
  <w:num w:numId="17">
    <w:abstractNumId w:val="27"/>
  </w:num>
  <w:num w:numId="18">
    <w:abstractNumId w:val="20"/>
  </w:num>
  <w:num w:numId="19">
    <w:abstractNumId w:val="11"/>
  </w:num>
  <w:num w:numId="20">
    <w:abstractNumId w:val="9"/>
  </w:num>
  <w:num w:numId="21">
    <w:abstractNumId w:val="15"/>
  </w:num>
  <w:num w:numId="22">
    <w:abstractNumId w:val="14"/>
  </w:num>
  <w:num w:numId="23">
    <w:abstractNumId w:val="16"/>
  </w:num>
  <w:num w:numId="24">
    <w:abstractNumId w:val="24"/>
  </w:num>
  <w:num w:numId="25">
    <w:abstractNumId w:val="21"/>
  </w:num>
  <w:num w:numId="26">
    <w:abstractNumId w:val="7"/>
  </w:num>
  <w:num w:numId="27">
    <w:abstractNumId w:val="6"/>
  </w:num>
  <w:num w:numId="28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115A1"/>
    <w:rsid w:val="00001823"/>
    <w:rsid w:val="000025C6"/>
    <w:rsid w:val="00002741"/>
    <w:rsid w:val="00006041"/>
    <w:rsid w:val="0001262B"/>
    <w:rsid w:val="000146F0"/>
    <w:rsid w:val="00015225"/>
    <w:rsid w:val="00016094"/>
    <w:rsid w:val="0002045F"/>
    <w:rsid w:val="00022B68"/>
    <w:rsid w:val="000266C7"/>
    <w:rsid w:val="000267EE"/>
    <w:rsid w:val="000270C2"/>
    <w:rsid w:val="000319F3"/>
    <w:rsid w:val="000343E9"/>
    <w:rsid w:val="000408AE"/>
    <w:rsid w:val="00043510"/>
    <w:rsid w:val="00044985"/>
    <w:rsid w:val="00044FDA"/>
    <w:rsid w:val="0004757A"/>
    <w:rsid w:val="0005252B"/>
    <w:rsid w:val="000546EC"/>
    <w:rsid w:val="000552E5"/>
    <w:rsid w:val="00055A0A"/>
    <w:rsid w:val="00062EAC"/>
    <w:rsid w:val="00064335"/>
    <w:rsid w:val="000661A6"/>
    <w:rsid w:val="000677F1"/>
    <w:rsid w:val="00070F49"/>
    <w:rsid w:val="00075C34"/>
    <w:rsid w:val="000773F4"/>
    <w:rsid w:val="00077675"/>
    <w:rsid w:val="00081E9A"/>
    <w:rsid w:val="0008401B"/>
    <w:rsid w:val="00084AFB"/>
    <w:rsid w:val="00085445"/>
    <w:rsid w:val="00085BB6"/>
    <w:rsid w:val="00087D0E"/>
    <w:rsid w:val="00092782"/>
    <w:rsid w:val="00093EF0"/>
    <w:rsid w:val="000959C8"/>
    <w:rsid w:val="000A0917"/>
    <w:rsid w:val="000B39F1"/>
    <w:rsid w:val="000B43EB"/>
    <w:rsid w:val="000B5715"/>
    <w:rsid w:val="000C045F"/>
    <w:rsid w:val="000C2C95"/>
    <w:rsid w:val="000C5D70"/>
    <w:rsid w:val="000D1BBC"/>
    <w:rsid w:val="000D1E8A"/>
    <w:rsid w:val="000D451F"/>
    <w:rsid w:val="000D46E3"/>
    <w:rsid w:val="000D5AA7"/>
    <w:rsid w:val="000D6627"/>
    <w:rsid w:val="000D693D"/>
    <w:rsid w:val="000E1A84"/>
    <w:rsid w:val="000E2CCC"/>
    <w:rsid w:val="000E2CEA"/>
    <w:rsid w:val="000E3078"/>
    <w:rsid w:val="000E45B9"/>
    <w:rsid w:val="000E5FD1"/>
    <w:rsid w:val="000F1976"/>
    <w:rsid w:val="000F47EA"/>
    <w:rsid w:val="000F48A3"/>
    <w:rsid w:val="000F52BF"/>
    <w:rsid w:val="000F5DFE"/>
    <w:rsid w:val="000F7051"/>
    <w:rsid w:val="000F746D"/>
    <w:rsid w:val="00101AE1"/>
    <w:rsid w:val="00102986"/>
    <w:rsid w:val="00102B56"/>
    <w:rsid w:val="00102CE9"/>
    <w:rsid w:val="00104191"/>
    <w:rsid w:val="00112908"/>
    <w:rsid w:val="00116B14"/>
    <w:rsid w:val="001203BC"/>
    <w:rsid w:val="00120718"/>
    <w:rsid w:val="001257B2"/>
    <w:rsid w:val="00125C1C"/>
    <w:rsid w:val="0012600D"/>
    <w:rsid w:val="0012654B"/>
    <w:rsid w:val="001309CB"/>
    <w:rsid w:val="00131976"/>
    <w:rsid w:val="001331E6"/>
    <w:rsid w:val="001359FA"/>
    <w:rsid w:val="00135DD3"/>
    <w:rsid w:val="001361A5"/>
    <w:rsid w:val="00137A03"/>
    <w:rsid w:val="00137C26"/>
    <w:rsid w:val="00141B55"/>
    <w:rsid w:val="00143E54"/>
    <w:rsid w:val="00144EBF"/>
    <w:rsid w:val="00145091"/>
    <w:rsid w:val="00145A1F"/>
    <w:rsid w:val="00146598"/>
    <w:rsid w:val="001469C4"/>
    <w:rsid w:val="0014740E"/>
    <w:rsid w:val="00150AE6"/>
    <w:rsid w:val="00150B9B"/>
    <w:rsid w:val="00152C5D"/>
    <w:rsid w:val="00156315"/>
    <w:rsid w:val="0016013A"/>
    <w:rsid w:val="00162537"/>
    <w:rsid w:val="001671D7"/>
    <w:rsid w:val="00167D0B"/>
    <w:rsid w:val="00170FB5"/>
    <w:rsid w:val="0017311B"/>
    <w:rsid w:val="00177F6C"/>
    <w:rsid w:val="001801D4"/>
    <w:rsid w:val="00180E1C"/>
    <w:rsid w:val="00185F06"/>
    <w:rsid w:val="00187C36"/>
    <w:rsid w:val="001924A1"/>
    <w:rsid w:val="00192EA7"/>
    <w:rsid w:val="00193384"/>
    <w:rsid w:val="00193700"/>
    <w:rsid w:val="001948BE"/>
    <w:rsid w:val="00194EF4"/>
    <w:rsid w:val="00196545"/>
    <w:rsid w:val="00196E4F"/>
    <w:rsid w:val="001A55B1"/>
    <w:rsid w:val="001A5888"/>
    <w:rsid w:val="001A63D4"/>
    <w:rsid w:val="001B1558"/>
    <w:rsid w:val="001B4F19"/>
    <w:rsid w:val="001C2878"/>
    <w:rsid w:val="001C50BA"/>
    <w:rsid w:val="001D24EB"/>
    <w:rsid w:val="001D267D"/>
    <w:rsid w:val="001D3854"/>
    <w:rsid w:val="001D3CEB"/>
    <w:rsid w:val="001D4816"/>
    <w:rsid w:val="001D4F6E"/>
    <w:rsid w:val="001D53B1"/>
    <w:rsid w:val="001D72B5"/>
    <w:rsid w:val="001D7354"/>
    <w:rsid w:val="001E333A"/>
    <w:rsid w:val="001E5785"/>
    <w:rsid w:val="001E6B37"/>
    <w:rsid w:val="001F079B"/>
    <w:rsid w:val="001F418C"/>
    <w:rsid w:val="001F7660"/>
    <w:rsid w:val="001F7D7E"/>
    <w:rsid w:val="002000AD"/>
    <w:rsid w:val="002027FD"/>
    <w:rsid w:val="00203695"/>
    <w:rsid w:val="00204659"/>
    <w:rsid w:val="00206690"/>
    <w:rsid w:val="0021265C"/>
    <w:rsid w:val="00212C88"/>
    <w:rsid w:val="002145A3"/>
    <w:rsid w:val="00215DA8"/>
    <w:rsid w:val="002161A8"/>
    <w:rsid w:val="002213ED"/>
    <w:rsid w:val="00221BBB"/>
    <w:rsid w:val="00223080"/>
    <w:rsid w:val="0022404A"/>
    <w:rsid w:val="00224140"/>
    <w:rsid w:val="0022729B"/>
    <w:rsid w:val="002273D1"/>
    <w:rsid w:val="00230315"/>
    <w:rsid w:val="00231055"/>
    <w:rsid w:val="00231466"/>
    <w:rsid w:val="00232D1D"/>
    <w:rsid w:val="00232DD6"/>
    <w:rsid w:val="0023324B"/>
    <w:rsid w:val="002332EB"/>
    <w:rsid w:val="00235F95"/>
    <w:rsid w:val="002363E4"/>
    <w:rsid w:val="002406CF"/>
    <w:rsid w:val="002438CD"/>
    <w:rsid w:val="00243BFD"/>
    <w:rsid w:val="00243FF7"/>
    <w:rsid w:val="0024467F"/>
    <w:rsid w:val="00245B8A"/>
    <w:rsid w:val="00247B29"/>
    <w:rsid w:val="0025039A"/>
    <w:rsid w:val="002517FC"/>
    <w:rsid w:val="00251D7F"/>
    <w:rsid w:val="00255834"/>
    <w:rsid w:val="00255912"/>
    <w:rsid w:val="002563DE"/>
    <w:rsid w:val="00256454"/>
    <w:rsid w:val="002579F3"/>
    <w:rsid w:val="002623EC"/>
    <w:rsid w:val="00264902"/>
    <w:rsid w:val="0026545A"/>
    <w:rsid w:val="0026706F"/>
    <w:rsid w:val="002724A2"/>
    <w:rsid w:val="00272BBD"/>
    <w:rsid w:val="0027632E"/>
    <w:rsid w:val="00281007"/>
    <w:rsid w:val="0028170B"/>
    <w:rsid w:val="00282532"/>
    <w:rsid w:val="00282565"/>
    <w:rsid w:val="00282F7D"/>
    <w:rsid w:val="00286B8E"/>
    <w:rsid w:val="00292481"/>
    <w:rsid w:val="002938C1"/>
    <w:rsid w:val="00293B1B"/>
    <w:rsid w:val="002A0D53"/>
    <w:rsid w:val="002A2B03"/>
    <w:rsid w:val="002A3867"/>
    <w:rsid w:val="002A45B1"/>
    <w:rsid w:val="002A5D20"/>
    <w:rsid w:val="002A7244"/>
    <w:rsid w:val="002A7298"/>
    <w:rsid w:val="002A760E"/>
    <w:rsid w:val="002A78E9"/>
    <w:rsid w:val="002A7BC5"/>
    <w:rsid w:val="002B27F9"/>
    <w:rsid w:val="002B2960"/>
    <w:rsid w:val="002B4120"/>
    <w:rsid w:val="002B63A7"/>
    <w:rsid w:val="002C5D62"/>
    <w:rsid w:val="002D03D7"/>
    <w:rsid w:val="002D0AFE"/>
    <w:rsid w:val="002D0DCD"/>
    <w:rsid w:val="002D1C4D"/>
    <w:rsid w:val="002D247C"/>
    <w:rsid w:val="002D2D84"/>
    <w:rsid w:val="002D34AC"/>
    <w:rsid w:val="002D3781"/>
    <w:rsid w:val="002D699F"/>
    <w:rsid w:val="002E0002"/>
    <w:rsid w:val="002E1F3C"/>
    <w:rsid w:val="002E282B"/>
    <w:rsid w:val="002E59E8"/>
    <w:rsid w:val="002E7180"/>
    <w:rsid w:val="002E7F22"/>
    <w:rsid w:val="002F1687"/>
    <w:rsid w:val="002F3BA9"/>
    <w:rsid w:val="00300208"/>
    <w:rsid w:val="00301323"/>
    <w:rsid w:val="00302351"/>
    <w:rsid w:val="00302363"/>
    <w:rsid w:val="00302FE0"/>
    <w:rsid w:val="00306679"/>
    <w:rsid w:val="003067B0"/>
    <w:rsid w:val="003068E0"/>
    <w:rsid w:val="003078E0"/>
    <w:rsid w:val="003107E6"/>
    <w:rsid w:val="003114F7"/>
    <w:rsid w:val="003123D3"/>
    <w:rsid w:val="003142B1"/>
    <w:rsid w:val="003157B1"/>
    <w:rsid w:val="003172F0"/>
    <w:rsid w:val="00320051"/>
    <w:rsid w:val="00320064"/>
    <w:rsid w:val="00320844"/>
    <w:rsid w:val="00324889"/>
    <w:rsid w:val="00324937"/>
    <w:rsid w:val="003250DA"/>
    <w:rsid w:val="0032511B"/>
    <w:rsid w:val="0032579C"/>
    <w:rsid w:val="00325A45"/>
    <w:rsid w:val="00325A65"/>
    <w:rsid w:val="003279D3"/>
    <w:rsid w:val="003316F4"/>
    <w:rsid w:val="00331E58"/>
    <w:rsid w:val="003326DE"/>
    <w:rsid w:val="0033500D"/>
    <w:rsid w:val="003367B2"/>
    <w:rsid w:val="00337D97"/>
    <w:rsid w:val="00341A08"/>
    <w:rsid w:val="00342259"/>
    <w:rsid w:val="00344466"/>
    <w:rsid w:val="00347CD9"/>
    <w:rsid w:val="0035032A"/>
    <w:rsid w:val="00351F9E"/>
    <w:rsid w:val="0035220E"/>
    <w:rsid w:val="00352296"/>
    <w:rsid w:val="003528A0"/>
    <w:rsid w:val="00353DAF"/>
    <w:rsid w:val="0035556B"/>
    <w:rsid w:val="0035565B"/>
    <w:rsid w:val="003563E5"/>
    <w:rsid w:val="003568C6"/>
    <w:rsid w:val="00356CE1"/>
    <w:rsid w:val="00360086"/>
    <w:rsid w:val="00362599"/>
    <w:rsid w:val="00362FD0"/>
    <w:rsid w:val="0036364E"/>
    <w:rsid w:val="00366377"/>
    <w:rsid w:val="003674BE"/>
    <w:rsid w:val="00367515"/>
    <w:rsid w:val="00371548"/>
    <w:rsid w:val="00371AF7"/>
    <w:rsid w:val="00373053"/>
    <w:rsid w:val="00373493"/>
    <w:rsid w:val="00376AFA"/>
    <w:rsid w:val="00376C6F"/>
    <w:rsid w:val="00382C80"/>
    <w:rsid w:val="003834BF"/>
    <w:rsid w:val="003865A9"/>
    <w:rsid w:val="00387B32"/>
    <w:rsid w:val="00393F85"/>
    <w:rsid w:val="00393FEB"/>
    <w:rsid w:val="00394D75"/>
    <w:rsid w:val="00395D8B"/>
    <w:rsid w:val="003963FC"/>
    <w:rsid w:val="0039792C"/>
    <w:rsid w:val="00397DBB"/>
    <w:rsid w:val="003A588B"/>
    <w:rsid w:val="003A656E"/>
    <w:rsid w:val="003B0116"/>
    <w:rsid w:val="003B18D0"/>
    <w:rsid w:val="003B28DC"/>
    <w:rsid w:val="003B3162"/>
    <w:rsid w:val="003C1AEF"/>
    <w:rsid w:val="003C3D13"/>
    <w:rsid w:val="003C4635"/>
    <w:rsid w:val="003C59B0"/>
    <w:rsid w:val="003C695B"/>
    <w:rsid w:val="003D09AD"/>
    <w:rsid w:val="003D1695"/>
    <w:rsid w:val="003D1DA5"/>
    <w:rsid w:val="003D7857"/>
    <w:rsid w:val="003E0918"/>
    <w:rsid w:val="003E0BDC"/>
    <w:rsid w:val="003E2FE6"/>
    <w:rsid w:val="003E4DC7"/>
    <w:rsid w:val="003F01C9"/>
    <w:rsid w:val="003F26B9"/>
    <w:rsid w:val="003F2E10"/>
    <w:rsid w:val="003F56E2"/>
    <w:rsid w:val="00404045"/>
    <w:rsid w:val="0040448A"/>
    <w:rsid w:val="0041052E"/>
    <w:rsid w:val="00412242"/>
    <w:rsid w:val="004125C8"/>
    <w:rsid w:val="0041345A"/>
    <w:rsid w:val="00414F1D"/>
    <w:rsid w:val="004163C1"/>
    <w:rsid w:val="00417808"/>
    <w:rsid w:val="004225FD"/>
    <w:rsid w:val="00423990"/>
    <w:rsid w:val="00423E9E"/>
    <w:rsid w:val="00424DCA"/>
    <w:rsid w:val="00427299"/>
    <w:rsid w:val="00427B87"/>
    <w:rsid w:val="0043033A"/>
    <w:rsid w:val="00432373"/>
    <w:rsid w:val="00432B8C"/>
    <w:rsid w:val="004356F5"/>
    <w:rsid w:val="00436BCB"/>
    <w:rsid w:val="0044146B"/>
    <w:rsid w:val="0044450D"/>
    <w:rsid w:val="004449BF"/>
    <w:rsid w:val="0044777C"/>
    <w:rsid w:val="00453752"/>
    <w:rsid w:val="00453785"/>
    <w:rsid w:val="00456CD9"/>
    <w:rsid w:val="004623D1"/>
    <w:rsid w:val="00463273"/>
    <w:rsid w:val="00463E02"/>
    <w:rsid w:val="00464A21"/>
    <w:rsid w:val="004654FF"/>
    <w:rsid w:val="0046575E"/>
    <w:rsid w:val="004666D2"/>
    <w:rsid w:val="00467921"/>
    <w:rsid w:val="004719E6"/>
    <w:rsid w:val="00483CA0"/>
    <w:rsid w:val="00485542"/>
    <w:rsid w:val="004874A5"/>
    <w:rsid w:val="00492289"/>
    <w:rsid w:val="00492533"/>
    <w:rsid w:val="00493C36"/>
    <w:rsid w:val="004A0090"/>
    <w:rsid w:val="004A4E6B"/>
    <w:rsid w:val="004A651D"/>
    <w:rsid w:val="004B104C"/>
    <w:rsid w:val="004B3FA2"/>
    <w:rsid w:val="004B5532"/>
    <w:rsid w:val="004C04B2"/>
    <w:rsid w:val="004C19A9"/>
    <w:rsid w:val="004C1C0F"/>
    <w:rsid w:val="004C2E18"/>
    <w:rsid w:val="004C2E1B"/>
    <w:rsid w:val="004C31E8"/>
    <w:rsid w:val="004C45BA"/>
    <w:rsid w:val="004C52BF"/>
    <w:rsid w:val="004C5E78"/>
    <w:rsid w:val="004C719E"/>
    <w:rsid w:val="004D1098"/>
    <w:rsid w:val="004D1E86"/>
    <w:rsid w:val="004D34A3"/>
    <w:rsid w:val="004D7A98"/>
    <w:rsid w:val="004D7EE5"/>
    <w:rsid w:val="004E19F0"/>
    <w:rsid w:val="004F0B5A"/>
    <w:rsid w:val="004F2308"/>
    <w:rsid w:val="004F5185"/>
    <w:rsid w:val="004F5BE7"/>
    <w:rsid w:val="004F722E"/>
    <w:rsid w:val="004F7D2A"/>
    <w:rsid w:val="00500B56"/>
    <w:rsid w:val="00501B21"/>
    <w:rsid w:val="00502B3B"/>
    <w:rsid w:val="00502FE3"/>
    <w:rsid w:val="00504275"/>
    <w:rsid w:val="00506E0E"/>
    <w:rsid w:val="00507070"/>
    <w:rsid w:val="0050773D"/>
    <w:rsid w:val="00510EA2"/>
    <w:rsid w:val="005115A1"/>
    <w:rsid w:val="00511CE7"/>
    <w:rsid w:val="00511FCC"/>
    <w:rsid w:val="005126E9"/>
    <w:rsid w:val="00512D02"/>
    <w:rsid w:val="00512FFB"/>
    <w:rsid w:val="0051468E"/>
    <w:rsid w:val="00516FA0"/>
    <w:rsid w:val="00517A76"/>
    <w:rsid w:val="00520216"/>
    <w:rsid w:val="005208C5"/>
    <w:rsid w:val="00523B38"/>
    <w:rsid w:val="00524D0A"/>
    <w:rsid w:val="0052676A"/>
    <w:rsid w:val="00527047"/>
    <w:rsid w:val="005303CA"/>
    <w:rsid w:val="00530A6E"/>
    <w:rsid w:val="005321C9"/>
    <w:rsid w:val="005340D2"/>
    <w:rsid w:val="00534758"/>
    <w:rsid w:val="0053705E"/>
    <w:rsid w:val="005401A6"/>
    <w:rsid w:val="00540D61"/>
    <w:rsid w:val="00542E01"/>
    <w:rsid w:val="0054368E"/>
    <w:rsid w:val="0054508F"/>
    <w:rsid w:val="0054595A"/>
    <w:rsid w:val="00546A7C"/>
    <w:rsid w:val="00547803"/>
    <w:rsid w:val="00551ACB"/>
    <w:rsid w:val="00553229"/>
    <w:rsid w:val="005534C3"/>
    <w:rsid w:val="00553A1B"/>
    <w:rsid w:val="00557E09"/>
    <w:rsid w:val="00561231"/>
    <w:rsid w:val="0056226B"/>
    <w:rsid w:val="00564706"/>
    <w:rsid w:val="00566FDA"/>
    <w:rsid w:val="005678AC"/>
    <w:rsid w:val="005731F3"/>
    <w:rsid w:val="00575904"/>
    <w:rsid w:val="005765C1"/>
    <w:rsid w:val="005767A9"/>
    <w:rsid w:val="005775DA"/>
    <w:rsid w:val="00577ADD"/>
    <w:rsid w:val="00586ED2"/>
    <w:rsid w:val="005879F2"/>
    <w:rsid w:val="00593116"/>
    <w:rsid w:val="00594107"/>
    <w:rsid w:val="00596138"/>
    <w:rsid w:val="00597E6A"/>
    <w:rsid w:val="005A370C"/>
    <w:rsid w:val="005A4F66"/>
    <w:rsid w:val="005A6F43"/>
    <w:rsid w:val="005B165B"/>
    <w:rsid w:val="005B166D"/>
    <w:rsid w:val="005B44C2"/>
    <w:rsid w:val="005B5E9A"/>
    <w:rsid w:val="005C5ECA"/>
    <w:rsid w:val="005C663E"/>
    <w:rsid w:val="005C7278"/>
    <w:rsid w:val="005C7E2C"/>
    <w:rsid w:val="005D0251"/>
    <w:rsid w:val="005D1277"/>
    <w:rsid w:val="005D7E20"/>
    <w:rsid w:val="005D7FA1"/>
    <w:rsid w:val="005E0887"/>
    <w:rsid w:val="005E0B90"/>
    <w:rsid w:val="005E2A94"/>
    <w:rsid w:val="005E3463"/>
    <w:rsid w:val="005E37DF"/>
    <w:rsid w:val="005F2083"/>
    <w:rsid w:val="005F40C7"/>
    <w:rsid w:val="005F7715"/>
    <w:rsid w:val="00605DA8"/>
    <w:rsid w:val="0060714A"/>
    <w:rsid w:val="006121FB"/>
    <w:rsid w:val="00613C7A"/>
    <w:rsid w:val="0061427A"/>
    <w:rsid w:val="00614A1B"/>
    <w:rsid w:val="006156FE"/>
    <w:rsid w:val="00620C61"/>
    <w:rsid w:val="00624D69"/>
    <w:rsid w:val="00630658"/>
    <w:rsid w:val="00630AB6"/>
    <w:rsid w:val="00630C0C"/>
    <w:rsid w:val="006313DB"/>
    <w:rsid w:val="00632B2E"/>
    <w:rsid w:val="006337D6"/>
    <w:rsid w:val="006412F6"/>
    <w:rsid w:val="0064143A"/>
    <w:rsid w:val="00641B4F"/>
    <w:rsid w:val="00641F18"/>
    <w:rsid w:val="00643858"/>
    <w:rsid w:val="00643C85"/>
    <w:rsid w:val="00644E50"/>
    <w:rsid w:val="0064511B"/>
    <w:rsid w:val="00647B1C"/>
    <w:rsid w:val="006567ED"/>
    <w:rsid w:val="00656B41"/>
    <w:rsid w:val="006620D2"/>
    <w:rsid w:val="00663914"/>
    <w:rsid w:val="00664949"/>
    <w:rsid w:val="00667C28"/>
    <w:rsid w:val="00670933"/>
    <w:rsid w:val="006751CA"/>
    <w:rsid w:val="0067553F"/>
    <w:rsid w:val="00675579"/>
    <w:rsid w:val="00677B25"/>
    <w:rsid w:val="00683D2B"/>
    <w:rsid w:val="00684BC2"/>
    <w:rsid w:val="00686961"/>
    <w:rsid w:val="00686D87"/>
    <w:rsid w:val="00693FF0"/>
    <w:rsid w:val="006A02F5"/>
    <w:rsid w:val="006A0D38"/>
    <w:rsid w:val="006A2E65"/>
    <w:rsid w:val="006A30D8"/>
    <w:rsid w:val="006A41B7"/>
    <w:rsid w:val="006A4A3E"/>
    <w:rsid w:val="006A4B54"/>
    <w:rsid w:val="006B113A"/>
    <w:rsid w:val="006B5024"/>
    <w:rsid w:val="006B6ED4"/>
    <w:rsid w:val="006B7E04"/>
    <w:rsid w:val="006B7F2D"/>
    <w:rsid w:val="006C6CA9"/>
    <w:rsid w:val="006C7035"/>
    <w:rsid w:val="006D12DA"/>
    <w:rsid w:val="006D16F0"/>
    <w:rsid w:val="006D1C0F"/>
    <w:rsid w:val="006D2E10"/>
    <w:rsid w:val="006D482B"/>
    <w:rsid w:val="006D4CE7"/>
    <w:rsid w:val="006D5D8D"/>
    <w:rsid w:val="006E141D"/>
    <w:rsid w:val="006E25FD"/>
    <w:rsid w:val="006E261C"/>
    <w:rsid w:val="006E34C0"/>
    <w:rsid w:val="006F0E01"/>
    <w:rsid w:val="006F3679"/>
    <w:rsid w:val="007007F0"/>
    <w:rsid w:val="00701269"/>
    <w:rsid w:val="00701D1C"/>
    <w:rsid w:val="00703614"/>
    <w:rsid w:val="007055EC"/>
    <w:rsid w:val="00707AA8"/>
    <w:rsid w:val="00710DD3"/>
    <w:rsid w:val="007110F5"/>
    <w:rsid w:val="00711194"/>
    <w:rsid w:val="00711501"/>
    <w:rsid w:val="00711660"/>
    <w:rsid w:val="0071203A"/>
    <w:rsid w:val="00712906"/>
    <w:rsid w:val="0071453A"/>
    <w:rsid w:val="00715B8F"/>
    <w:rsid w:val="00716F71"/>
    <w:rsid w:val="00721246"/>
    <w:rsid w:val="007249AA"/>
    <w:rsid w:val="0072631A"/>
    <w:rsid w:val="007271BF"/>
    <w:rsid w:val="00730697"/>
    <w:rsid w:val="007326EC"/>
    <w:rsid w:val="007327F0"/>
    <w:rsid w:val="00732FBE"/>
    <w:rsid w:val="00734311"/>
    <w:rsid w:val="00734993"/>
    <w:rsid w:val="0073523B"/>
    <w:rsid w:val="007410D3"/>
    <w:rsid w:val="00741512"/>
    <w:rsid w:val="00743101"/>
    <w:rsid w:val="0074524B"/>
    <w:rsid w:val="0074760C"/>
    <w:rsid w:val="00747AA5"/>
    <w:rsid w:val="00750C0A"/>
    <w:rsid w:val="0075118A"/>
    <w:rsid w:val="007545A4"/>
    <w:rsid w:val="00754AA8"/>
    <w:rsid w:val="00754C48"/>
    <w:rsid w:val="007579A2"/>
    <w:rsid w:val="00757ACE"/>
    <w:rsid w:val="00757F03"/>
    <w:rsid w:val="00766AA0"/>
    <w:rsid w:val="007670ED"/>
    <w:rsid w:val="00770B75"/>
    <w:rsid w:val="00772164"/>
    <w:rsid w:val="00777198"/>
    <w:rsid w:val="00781E82"/>
    <w:rsid w:val="00783D49"/>
    <w:rsid w:val="007868DA"/>
    <w:rsid w:val="00786955"/>
    <w:rsid w:val="007869B9"/>
    <w:rsid w:val="00786C9F"/>
    <w:rsid w:val="00786E16"/>
    <w:rsid w:val="00787F9B"/>
    <w:rsid w:val="007919B4"/>
    <w:rsid w:val="0079228D"/>
    <w:rsid w:val="007933B6"/>
    <w:rsid w:val="0079623F"/>
    <w:rsid w:val="007A2B90"/>
    <w:rsid w:val="007A30FA"/>
    <w:rsid w:val="007A369C"/>
    <w:rsid w:val="007A387F"/>
    <w:rsid w:val="007A741E"/>
    <w:rsid w:val="007A78D2"/>
    <w:rsid w:val="007A7C4D"/>
    <w:rsid w:val="007B1FEE"/>
    <w:rsid w:val="007C1E94"/>
    <w:rsid w:val="007C349A"/>
    <w:rsid w:val="007C3E21"/>
    <w:rsid w:val="007C5533"/>
    <w:rsid w:val="007D137B"/>
    <w:rsid w:val="007D1B90"/>
    <w:rsid w:val="007D244E"/>
    <w:rsid w:val="007D49B2"/>
    <w:rsid w:val="007D7C24"/>
    <w:rsid w:val="007D7D52"/>
    <w:rsid w:val="007E01EB"/>
    <w:rsid w:val="007E1652"/>
    <w:rsid w:val="007E34F5"/>
    <w:rsid w:val="007F02D5"/>
    <w:rsid w:val="007F0C6B"/>
    <w:rsid w:val="007F1EC1"/>
    <w:rsid w:val="007F275C"/>
    <w:rsid w:val="007F2CC6"/>
    <w:rsid w:val="007F4327"/>
    <w:rsid w:val="007F5DD0"/>
    <w:rsid w:val="007F5E10"/>
    <w:rsid w:val="007F7498"/>
    <w:rsid w:val="0080012F"/>
    <w:rsid w:val="008012C8"/>
    <w:rsid w:val="00801996"/>
    <w:rsid w:val="00801E1A"/>
    <w:rsid w:val="00806A53"/>
    <w:rsid w:val="00806FA7"/>
    <w:rsid w:val="008126BF"/>
    <w:rsid w:val="00812BA9"/>
    <w:rsid w:val="00814AA7"/>
    <w:rsid w:val="00821909"/>
    <w:rsid w:val="0082385A"/>
    <w:rsid w:val="00825433"/>
    <w:rsid w:val="008254B4"/>
    <w:rsid w:val="0082569A"/>
    <w:rsid w:val="00826322"/>
    <w:rsid w:val="008317E5"/>
    <w:rsid w:val="00832CAF"/>
    <w:rsid w:val="00836A46"/>
    <w:rsid w:val="00837AA3"/>
    <w:rsid w:val="008421C0"/>
    <w:rsid w:val="00842462"/>
    <w:rsid w:val="00843945"/>
    <w:rsid w:val="008459A6"/>
    <w:rsid w:val="008471E9"/>
    <w:rsid w:val="0085063D"/>
    <w:rsid w:val="008512A3"/>
    <w:rsid w:val="008521D8"/>
    <w:rsid w:val="00853503"/>
    <w:rsid w:val="00855EEE"/>
    <w:rsid w:val="00855F8C"/>
    <w:rsid w:val="008563E5"/>
    <w:rsid w:val="00857C3D"/>
    <w:rsid w:val="008625B4"/>
    <w:rsid w:val="00862FF4"/>
    <w:rsid w:val="00866E6C"/>
    <w:rsid w:val="00874279"/>
    <w:rsid w:val="00876FFC"/>
    <w:rsid w:val="008820B3"/>
    <w:rsid w:val="008862C0"/>
    <w:rsid w:val="00886E8E"/>
    <w:rsid w:val="0088704B"/>
    <w:rsid w:val="00890708"/>
    <w:rsid w:val="008909C9"/>
    <w:rsid w:val="00891AFC"/>
    <w:rsid w:val="00893AB1"/>
    <w:rsid w:val="0089571B"/>
    <w:rsid w:val="0089581C"/>
    <w:rsid w:val="00896E7F"/>
    <w:rsid w:val="00897796"/>
    <w:rsid w:val="008A5A2D"/>
    <w:rsid w:val="008A6070"/>
    <w:rsid w:val="008A6723"/>
    <w:rsid w:val="008A7610"/>
    <w:rsid w:val="008A77C0"/>
    <w:rsid w:val="008B18B8"/>
    <w:rsid w:val="008B2FF0"/>
    <w:rsid w:val="008B3B88"/>
    <w:rsid w:val="008B3CBE"/>
    <w:rsid w:val="008C103F"/>
    <w:rsid w:val="008C2DDA"/>
    <w:rsid w:val="008D055F"/>
    <w:rsid w:val="008D1247"/>
    <w:rsid w:val="008D1AAE"/>
    <w:rsid w:val="008D3FC9"/>
    <w:rsid w:val="008D4035"/>
    <w:rsid w:val="008D616F"/>
    <w:rsid w:val="008D6A70"/>
    <w:rsid w:val="008E201D"/>
    <w:rsid w:val="008E36E8"/>
    <w:rsid w:val="008E3B7D"/>
    <w:rsid w:val="008E6590"/>
    <w:rsid w:val="008F23F6"/>
    <w:rsid w:val="008F4849"/>
    <w:rsid w:val="008F518E"/>
    <w:rsid w:val="00903F63"/>
    <w:rsid w:val="009055B5"/>
    <w:rsid w:val="009062BD"/>
    <w:rsid w:val="00910283"/>
    <w:rsid w:val="00911279"/>
    <w:rsid w:val="009122BD"/>
    <w:rsid w:val="0091754F"/>
    <w:rsid w:val="009218A5"/>
    <w:rsid w:val="0092333E"/>
    <w:rsid w:val="00925880"/>
    <w:rsid w:val="00931A7F"/>
    <w:rsid w:val="009322B0"/>
    <w:rsid w:val="0093275D"/>
    <w:rsid w:val="00933173"/>
    <w:rsid w:val="009336E0"/>
    <w:rsid w:val="00936E60"/>
    <w:rsid w:val="00937839"/>
    <w:rsid w:val="009379F3"/>
    <w:rsid w:val="00941B46"/>
    <w:rsid w:val="0094344F"/>
    <w:rsid w:val="00950FBF"/>
    <w:rsid w:val="009513BB"/>
    <w:rsid w:val="009518B3"/>
    <w:rsid w:val="00952C24"/>
    <w:rsid w:val="00954BED"/>
    <w:rsid w:val="009556BB"/>
    <w:rsid w:val="009578A4"/>
    <w:rsid w:val="0096037A"/>
    <w:rsid w:val="009615DE"/>
    <w:rsid w:val="00962D59"/>
    <w:rsid w:val="00966A20"/>
    <w:rsid w:val="009676E9"/>
    <w:rsid w:val="009801FB"/>
    <w:rsid w:val="00981FE6"/>
    <w:rsid w:val="009830B2"/>
    <w:rsid w:val="00983CD1"/>
    <w:rsid w:val="00983CE5"/>
    <w:rsid w:val="0099056E"/>
    <w:rsid w:val="00990CF3"/>
    <w:rsid w:val="00991A28"/>
    <w:rsid w:val="00991F91"/>
    <w:rsid w:val="0099687C"/>
    <w:rsid w:val="009975C6"/>
    <w:rsid w:val="00997FE2"/>
    <w:rsid w:val="009A0317"/>
    <w:rsid w:val="009A08E2"/>
    <w:rsid w:val="009A11FD"/>
    <w:rsid w:val="009A1967"/>
    <w:rsid w:val="009A39B6"/>
    <w:rsid w:val="009A4549"/>
    <w:rsid w:val="009A5910"/>
    <w:rsid w:val="009A59CC"/>
    <w:rsid w:val="009A6C54"/>
    <w:rsid w:val="009A7CC8"/>
    <w:rsid w:val="009B1161"/>
    <w:rsid w:val="009B42AB"/>
    <w:rsid w:val="009B7483"/>
    <w:rsid w:val="009C048F"/>
    <w:rsid w:val="009C09D9"/>
    <w:rsid w:val="009C565E"/>
    <w:rsid w:val="009C7648"/>
    <w:rsid w:val="009C7D71"/>
    <w:rsid w:val="009D504E"/>
    <w:rsid w:val="009D5570"/>
    <w:rsid w:val="009E0BD7"/>
    <w:rsid w:val="009E1150"/>
    <w:rsid w:val="009E28C6"/>
    <w:rsid w:val="009E4B43"/>
    <w:rsid w:val="009E4C21"/>
    <w:rsid w:val="009E7FF8"/>
    <w:rsid w:val="009F03F9"/>
    <w:rsid w:val="009F25C0"/>
    <w:rsid w:val="009F4F1A"/>
    <w:rsid w:val="009F54E5"/>
    <w:rsid w:val="009F5BE2"/>
    <w:rsid w:val="009F6180"/>
    <w:rsid w:val="00A01A68"/>
    <w:rsid w:val="00A043E6"/>
    <w:rsid w:val="00A07501"/>
    <w:rsid w:val="00A10273"/>
    <w:rsid w:val="00A10855"/>
    <w:rsid w:val="00A13AB1"/>
    <w:rsid w:val="00A155C4"/>
    <w:rsid w:val="00A15686"/>
    <w:rsid w:val="00A166A6"/>
    <w:rsid w:val="00A17947"/>
    <w:rsid w:val="00A20F7D"/>
    <w:rsid w:val="00A21EDD"/>
    <w:rsid w:val="00A22F78"/>
    <w:rsid w:val="00A236C1"/>
    <w:rsid w:val="00A24930"/>
    <w:rsid w:val="00A253F5"/>
    <w:rsid w:val="00A3002F"/>
    <w:rsid w:val="00A35050"/>
    <w:rsid w:val="00A356E3"/>
    <w:rsid w:val="00A362AF"/>
    <w:rsid w:val="00A37B5C"/>
    <w:rsid w:val="00A40123"/>
    <w:rsid w:val="00A408EC"/>
    <w:rsid w:val="00A42B77"/>
    <w:rsid w:val="00A44682"/>
    <w:rsid w:val="00A46A0A"/>
    <w:rsid w:val="00A50025"/>
    <w:rsid w:val="00A52AE3"/>
    <w:rsid w:val="00A52D1B"/>
    <w:rsid w:val="00A55CC5"/>
    <w:rsid w:val="00A61DB8"/>
    <w:rsid w:val="00A61E8E"/>
    <w:rsid w:val="00A627ED"/>
    <w:rsid w:val="00A63807"/>
    <w:rsid w:val="00A64DEB"/>
    <w:rsid w:val="00A65E81"/>
    <w:rsid w:val="00A66EBC"/>
    <w:rsid w:val="00A71392"/>
    <w:rsid w:val="00A7207A"/>
    <w:rsid w:val="00A72117"/>
    <w:rsid w:val="00A73B5E"/>
    <w:rsid w:val="00A74044"/>
    <w:rsid w:val="00A74359"/>
    <w:rsid w:val="00A747FB"/>
    <w:rsid w:val="00A8129A"/>
    <w:rsid w:val="00A83390"/>
    <w:rsid w:val="00A838CE"/>
    <w:rsid w:val="00A84333"/>
    <w:rsid w:val="00A846D4"/>
    <w:rsid w:val="00A90055"/>
    <w:rsid w:val="00A900D2"/>
    <w:rsid w:val="00A927AB"/>
    <w:rsid w:val="00A92C96"/>
    <w:rsid w:val="00A92D39"/>
    <w:rsid w:val="00AA30BC"/>
    <w:rsid w:val="00AA3F93"/>
    <w:rsid w:val="00AA6F3F"/>
    <w:rsid w:val="00AB2552"/>
    <w:rsid w:val="00AB2A99"/>
    <w:rsid w:val="00AB311B"/>
    <w:rsid w:val="00AB3831"/>
    <w:rsid w:val="00AB4208"/>
    <w:rsid w:val="00AB52E4"/>
    <w:rsid w:val="00AC0B44"/>
    <w:rsid w:val="00AC7621"/>
    <w:rsid w:val="00AD1A4C"/>
    <w:rsid w:val="00AD2358"/>
    <w:rsid w:val="00AD304D"/>
    <w:rsid w:val="00AD3BF7"/>
    <w:rsid w:val="00AE0834"/>
    <w:rsid w:val="00AE1CD5"/>
    <w:rsid w:val="00AE2121"/>
    <w:rsid w:val="00AE274E"/>
    <w:rsid w:val="00AE2942"/>
    <w:rsid w:val="00AE2C5C"/>
    <w:rsid w:val="00AE2CBF"/>
    <w:rsid w:val="00AE43FF"/>
    <w:rsid w:val="00AE5DF3"/>
    <w:rsid w:val="00AE65E3"/>
    <w:rsid w:val="00AF0969"/>
    <w:rsid w:val="00AF2B63"/>
    <w:rsid w:val="00AF6F59"/>
    <w:rsid w:val="00AF71D3"/>
    <w:rsid w:val="00AF78DC"/>
    <w:rsid w:val="00B0039B"/>
    <w:rsid w:val="00B03304"/>
    <w:rsid w:val="00B04309"/>
    <w:rsid w:val="00B047A9"/>
    <w:rsid w:val="00B05A3D"/>
    <w:rsid w:val="00B05CF7"/>
    <w:rsid w:val="00B06A16"/>
    <w:rsid w:val="00B10C34"/>
    <w:rsid w:val="00B112CD"/>
    <w:rsid w:val="00B123FC"/>
    <w:rsid w:val="00B1283A"/>
    <w:rsid w:val="00B13921"/>
    <w:rsid w:val="00B14596"/>
    <w:rsid w:val="00B162E7"/>
    <w:rsid w:val="00B17939"/>
    <w:rsid w:val="00B219E8"/>
    <w:rsid w:val="00B22679"/>
    <w:rsid w:val="00B27BA2"/>
    <w:rsid w:val="00B309FD"/>
    <w:rsid w:val="00B33F8B"/>
    <w:rsid w:val="00B371C4"/>
    <w:rsid w:val="00B402F9"/>
    <w:rsid w:val="00B4030B"/>
    <w:rsid w:val="00B41378"/>
    <w:rsid w:val="00B43733"/>
    <w:rsid w:val="00B443AC"/>
    <w:rsid w:val="00B4477E"/>
    <w:rsid w:val="00B44BA3"/>
    <w:rsid w:val="00B46DC3"/>
    <w:rsid w:val="00B521E9"/>
    <w:rsid w:val="00B52FCB"/>
    <w:rsid w:val="00B55920"/>
    <w:rsid w:val="00B560E3"/>
    <w:rsid w:val="00B6073D"/>
    <w:rsid w:val="00B63AF2"/>
    <w:rsid w:val="00B65421"/>
    <w:rsid w:val="00B65765"/>
    <w:rsid w:val="00B70983"/>
    <w:rsid w:val="00B71CE4"/>
    <w:rsid w:val="00B71FAA"/>
    <w:rsid w:val="00B75938"/>
    <w:rsid w:val="00B8211C"/>
    <w:rsid w:val="00B850E0"/>
    <w:rsid w:val="00B85C01"/>
    <w:rsid w:val="00B90DAB"/>
    <w:rsid w:val="00B953B4"/>
    <w:rsid w:val="00B97F91"/>
    <w:rsid w:val="00BA1487"/>
    <w:rsid w:val="00BA5315"/>
    <w:rsid w:val="00BA6A9F"/>
    <w:rsid w:val="00BB1249"/>
    <w:rsid w:val="00BB3FB0"/>
    <w:rsid w:val="00BB4F1E"/>
    <w:rsid w:val="00BB68E2"/>
    <w:rsid w:val="00BB7562"/>
    <w:rsid w:val="00BC10FA"/>
    <w:rsid w:val="00BC3C4C"/>
    <w:rsid w:val="00BD3861"/>
    <w:rsid w:val="00BE0CED"/>
    <w:rsid w:val="00BE44F7"/>
    <w:rsid w:val="00BE55EF"/>
    <w:rsid w:val="00BE6090"/>
    <w:rsid w:val="00BE6209"/>
    <w:rsid w:val="00BE746F"/>
    <w:rsid w:val="00BF2695"/>
    <w:rsid w:val="00BF38AC"/>
    <w:rsid w:val="00BF3CAF"/>
    <w:rsid w:val="00BF3FD2"/>
    <w:rsid w:val="00BF4755"/>
    <w:rsid w:val="00BF7BF5"/>
    <w:rsid w:val="00C0083D"/>
    <w:rsid w:val="00C03CE9"/>
    <w:rsid w:val="00C04210"/>
    <w:rsid w:val="00C069F3"/>
    <w:rsid w:val="00C10F95"/>
    <w:rsid w:val="00C166D6"/>
    <w:rsid w:val="00C17F2F"/>
    <w:rsid w:val="00C21326"/>
    <w:rsid w:val="00C21A84"/>
    <w:rsid w:val="00C24169"/>
    <w:rsid w:val="00C24B91"/>
    <w:rsid w:val="00C25832"/>
    <w:rsid w:val="00C30059"/>
    <w:rsid w:val="00C33353"/>
    <w:rsid w:val="00C34286"/>
    <w:rsid w:val="00C34810"/>
    <w:rsid w:val="00C4014F"/>
    <w:rsid w:val="00C416FD"/>
    <w:rsid w:val="00C41B59"/>
    <w:rsid w:val="00C44457"/>
    <w:rsid w:val="00C4641F"/>
    <w:rsid w:val="00C47390"/>
    <w:rsid w:val="00C501F8"/>
    <w:rsid w:val="00C52430"/>
    <w:rsid w:val="00C5366A"/>
    <w:rsid w:val="00C5370A"/>
    <w:rsid w:val="00C56E5E"/>
    <w:rsid w:val="00C60445"/>
    <w:rsid w:val="00C6059D"/>
    <w:rsid w:val="00C60B8E"/>
    <w:rsid w:val="00C62C31"/>
    <w:rsid w:val="00C62C4B"/>
    <w:rsid w:val="00C6331D"/>
    <w:rsid w:val="00C651C7"/>
    <w:rsid w:val="00C65394"/>
    <w:rsid w:val="00C6660A"/>
    <w:rsid w:val="00C66771"/>
    <w:rsid w:val="00C675D5"/>
    <w:rsid w:val="00C67A3D"/>
    <w:rsid w:val="00C67F1C"/>
    <w:rsid w:val="00C726B7"/>
    <w:rsid w:val="00C72D31"/>
    <w:rsid w:val="00C746BD"/>
    <w:rsid w:val="00C765B4"/>
    <w:rsid w:val="00C76A5E"/>
    <w:rsid w:val="00C77182"/>
    <w:rsid w:val="00C779AE"/>
    <w:rsid w:val="00C77A99"/>
    <w:rsid w:val="00C80C47"/>
    <w:rsid w:val="00C83E69"/>
    <w:rsid w:val="00C842AC"/>
    <w:rsid w:val="00C85869"/>
    <w:rsid w:val="00C85F03"/>
    <w:rsid w:val="00C86E3D"/>
    <w:rsid w:val="00C91B87"/>
    <w:rsid w:val="00C91D85"/>
    <w:rsid w:val="00C92993"/>
    <w:rsid w:val="00C94365"/>
    <w:rsid w:val="00C94A03"/>
    <w:rsid w:val="00C950A3"/>
    <w:rsid w:val="00CA0D70"/>
    <w:rsid w:val="00CA5DA6"/>
    <w:rsid w:val="00CC008C"/>
    <w:rsid w:val="00CC184E"/>
    <w:rsid w:val="00CC245C"/>
    <w:rsid w:val="00CC2CDB"/>
    <w:rsid w:val="00CC4B62"/>
    <w:rsid w:val="00CD0DF9"/>
    <w:rsid w:val="00CD35F9"/>
    <w:rsid w:val="00CD49C7"/>
    <w:rsid w:val="00CD526A"/>
    <w:rsid w:val="00CD52B3"/>
    <w:rsid w:val="00CD757A"/>
    <w:rsid w:val="00CE366D"/>
    <w:rsid w:val="00CE4670"/>
    <w:rsid w:val="00CE4C33"/>
    <w:rsid w:val="00CE56F7"/>
    <w:rsid w:val="00CE71C5"/>
    <w:rsid w:val="00CF0889"/>
    <w:rsid w:val="00CF31BE"/>
    <w:rsid w:val="00CF46E9"/>
    <w:rsid w:val="00CF78E4"/>
    <w:rsid w:val="00D00342"/>
    <w:rsid w:val="00D01AD8"/>
    <w:rsid w:val="00D02E99"/>
    <w:rsid w:val="00D057CB"/>
    <w:rsid w:val="00D071B1"/>
    <w:rsid w:val="00D07972"/>
    <w:rsid w:val="00D1024C"/>
    <w:rsid w:val="00D10BCE"/>
    <w:rsid w:val="00D1187B"/>
    <w:rsid w:val="00D12084"/>
    <w:rsid w:val="00D14034"/>
    <w:rsid w:val="00D14380"/>
    <w:rsid w:val="00D14BBD"/>
    <w:rsid w:val="00D14F8B"/>
    <w:rsid w:val="00D1540E"/>
    <w:rsid w:val="00D17052"/>
    <w:rsid w:val="00D20F08"/>
    <w:rsid w:val="00D21A26"/>
    <w:rsid w:val="00D24EFD"/>
    <w:rsid w:val="00D26FE2"/>
    <w:rsid w:val="00D272CA"/>
    <w:rsid w:val="00D30AD8"/>
    <w:rsid w:val="00D3172A"/>
    <w:rsid w:val="00D32B58"/>
    <w:rsid w:val="00D331BB"/>
    <w:rsid w:val="00D346C1"/>
    <w:rsid w:val="00D36D8C"/>
    <w:rsid w:val="00D36F18"/>
    <w:rsid w:val="00D40D8F"/>
    <w:rsid w:val="00D40FDD"/>
    <w:rsid w:val="00D427EE"/>
    <w:rsid w:val="00D51098"/>
    <w:rsid w:val="00D531E5"/>
    <w:rsid w:val="00D54EFF"/>
    <w:rsid w:val="00D566DE"/>
    <w:rsid w:val="00D6050A"/>
    <w:rsid w:val="00D60690"/>
    <w:rsid w:val="00D60DBC"/>
    <w:rsid w:val="00D63ADC"/>
    <w:rsid w:val="00D65E9A"/>
    <w:rsid w:val="00D664C2"/>
    <w:rsid w:val="00D665F9"/>
    <w:rsid w:val="00D66EEF"/>
    <w:rsid w:val="00D679C8"/>
    <w:rsid w:val="00D7217F"/>
    <w:rsid w:val="00D727E8"/>
    <w:rsid w:val="00D72E0B"/>
    <w:rsid w:val="00D73DFD"/>
    <w:rsid w:val="00D73F19"/>
    <w:rsid w:val="00D74237"/>
    <w:rsid w:val="00D74773"/>
    <w:rsid w:val="00D77CAD"/>
    <w:rsid w:val="00D80379"/>
    <w:rsid w:val="00D82A64"/>
    <w:rsid w:val="00D83315"/>
    <w:rsid w:val="00D85388"/>
    <w:rsid w:val="00D86357"/>
    <w:rsid w:val="00D873A5"/>
    <w:rsid w:val="00D9169D"/>
    <w:rsid w:val="00D9238A"/>
    <w:rsid w:val="00D93B89"/>
    <w:rsid w:val="00D963EF"/>
    <w:rsid w:val="00D97A53"/>
    <w:rsid w:val="00DA4A0A"/>
    <w:rsid w:val="00DA526A"/>
    <w:rsid w:val="00DB01B5"/>
    <w:rsid w:val="00DB0D59"/>
    <w:rsid w:val="00DB40E8"/>
    <w:rsid w:val="00DB42E1"/>
    <w:rsid w:val="00DB603B"/>
    <w:rsid w:val="00DC0D72"/>
    <w:rsid w:val="00DC0F3D"/>
    <w:rsid w:val="00DC1948"/>
    <w:rsid w:val="00DC22EC"/>
    <w:rsid w:val="00DC244E"/>
    <w:rsid w:val="00DC31D1"/>
    <w:rsid w:val="00DC5A27"/>
    <w:rsid w:val="00DC7AC1"/>
    <w:rsid w:val="00DD0D0E"/>
    <w:rsid w:val="00DD522E"/>
    <w:rsid w:val="00DD6A63"/>
    <w:rsid w:val="00DE29A5"/>
    <w:rsid w:val="00DE2A75"/>
    <w:rsid w:val="00DE44CF"/>
    <w:rsid w:val="00DE5BA2"/>
    <w:rsid w:val="00DE5FAA"/>
    <w:rsid w:val="00DE664E"/>
    <w:rsid w:val="00DE6FAD"/>
    <w:rsid w:val="00DF5889"/>
    <w:rsid w:val="00DF62E4"/>
    <w:rsid w:val="00E0158E"/>
    <w:rsid w:val="00E04BC7"/>
    <w:rsid w:val="00E054EF"/>
    <w:rsid w:val="00E06CCD"/>
    <w:rsid w:val="00E07DD0"/>
    <w:rsid w:val="00E119EE"/>
    <w:rsid w:val="00E14B22"/>
    <w:rsid w:val="00E15C3E"/>
    <w:rsid w:val="00E20514"/>
    <w:rsid w:val="00E21A1A"/>
    <w:rsid w:val="00E231C7"/>
    <w:rsid w:val="00E23A3D"/>
    <w:rsid w:val="00E23C9F"/>
    <w:rsid w:val="00E25B36"/>
    <w:rsid w:val="00E26DB3"/>
    <w:rsid w:val="00E32393"/>
    <w:rsid w:val="00E349DF"/>
    <w:rsid w:val="00E36AE6"/>
    <w:rsid w:val="00E4488E"/>
    <w:rsid w:val="00E473CF"/>
    <w:rsid w:val="00E47B61"/>
    <w:rsid w:val="00E5184C"/>
    <w:rsid w:val="00E5211B"/>
    <w:rsid w:val="00E54786"/>
    <w:rsid w:val="00E568BA"/>
    <w:rsid w:val="00E60CED"/>
    <w:rsid w:val="00E63EB4"/>
    <w:rsid w:val="00E67674"/>
    <w:rsid w:val="00E70D74"/>
    <w:rsid w:val="00E7273E"/>
    <w:rsid w:val="00E735AA"/>
    <w:rsid w:val="00E735BD"/>
    <w:rsid w:val="00E737D4"/>
    <w:rsid w:val="00E753A9"/>
    <w:rsid w:val="00E8159E"/>
    <w:rsid w:val="00E82ED4"/>
    <w:rsid w:val="00E84DE1"/>
    <w:rsid w:val="00E90DBC"/>
    <w:rsid w:val="00E911F7"/>
    <w:rsid w:val="00E9190D"/>
    <w:rsid w:val="00E91BE2"/>
    <w:rsid w:val="00E93423"/>
    <w:rsid w:val="00E93E83"/>
    <w:rsid w:val="00E95571"/>
    <w:rsid w:val="00E95FDF"/>
    <w:rsid w:val="00E97DA7"/>
    <w:rsid w:val="00EA3BC4"/>
    <w:rsid w:val="00EA4FA2"/>
    <w:rsid w:val="00EA5E03"/>
    <w:rsid w:val="00EB276F"/>
    <w:rsid w:val="00EB5D6F"/>
    <w:rsid w:val="00EC25B5"/>
    <w:rsid w:val="00EC27F0"/>
    <w:rsid w:val="00EC3B88"/>
    <w:rsid w:val="00EC3F35"/>
    <w:rsid w:val="00EC7E76"/>
    <w:rsid w:val="00ED0772"/>
    <w:rsid w:val="00ED206C"/>
    <w:rsid w:val="00ED3530"/>
    <w:rsid w:val="00ED64FE"/>
    <w:rsid w:val="00ED6B95"/>
    <w:rsid w:val="00ED7DE7"/>
    <w:rsid w:val="00ED7F92"/>
    <w:rsid w:val="00EE1827"/>
    <w:rsid w:val="00EE2CEA"/>
    <w:rsid w:val="00EF03E3"/>
    <w:rsid w:val="00EF1C6D"/>
    <w:rsid w:val="00EF62FA"/>
    <w:rsid w:val="00F00176"/>
    <w:rsid w:val="00F01F32"/>
    <w:rsid w:val="00F04B5A"/>
    <w:rsid w:val="00F05BF8"/>
    <w:rsid w:val="00F100C2"/>
    <w:rsid w:val="00F13225"/>
    <w:rsid w:val="00F13CCD"/>
    <w:rsid w:val="00F15F44"/>
    <w:rsid w:val="00F20DC3"/>
    <w:rsid w:val="00F211E8"/>
    <w:rsid w:val="00F30CB7"/>
    <w:rsid w:val="00F32588"/>
    <w:rsid w:val="00F37475"/>
    <w:rsid w:val="00F43086"/>
    <w:rsid w:val="00F438BC"/>
    <w:rsid w:val="00F44B94"/>
    <w:rsid w:val="00F455AA"/>
    <w:rsid w:val="00F4576D"/>
    <w:rsid w:val="00F45FC5"/>
    <w:rsid w:val="00F47F82"/>
    <w:rsid w:val="00F505CD"/>
    <w:rsid w:val="00F50813"/>
    <w:rsid w:val="00F52AED"/>
    <w:rsid w:val="00F53642"/>
    <w:rsid w:val="00F552C4"/>
    <w:rsid w:val="00F56229"/>
    <w:rsid w:val="00F57434"/>
    <w:rsid w:val="00F61973"/>
    <w:rsid w:val="00F655BF"/>
    <w:rsid w:val="00F65C49"/>
    <w:rsid w:val="00F66596"/>
    <w:rsid w:val="00F72FB4"/>
    <w:rsid w:val="00F7637A"/>
    <w:rsid w:val="00F805AA"/>
    <w:rsid w:val="00F80B4E"/>
    <w:rsid w:val="00F8270B"/>
    <w:rsid w:val="00F833C5"/>
    <w:rsid w:val="00F902B5"/>
    <w:rsid w:val="00F90E5F"/>
    <w:rsid w:val="00F93318"/>
    <w:rsid w:val="00F939F9"/>
    <w:rsid w:val="00F94434"/>
    <w:rsid w:val="00F95381"/>
    <w:rsid w:val="00F954FD"/>
    <w:rsid w:val="00F95DB8"/>
    <w:rsid w:val="00F96DC3"/>
    <w:rsid w:val="00F96EEB"/>
    <w:rsid w:val="00F9710A"/>
    <w:rsid w:val="00F97397"/>
    <w:rsid w:val="00F973B1"/>
    <w:rsid w:val="00FA1AE6"/>
    <w:rsid w:val="00FA29A9"/>
    <w:rsid w:val="00FA44B5"/>
    <w:rsid w:val="00FA6873"/>
    <w:rsid w:val="00FB098F"/>
    <w:rsid w:val="00FB0A88"/>
    <w:rsid w:val="00FB19A2"/>
    <w:rsid w:val="00FB237A"/>
    <w:rsid w:val="00FB2569"/>
    <w:rsid w:val="00FB3487"/>
    <w:rsid w:val="00FB5513"/>
    <w:rsid w:val="00FB752A"/>
    <w:rsid w:val="00FC1F29"/>
    <w:rsid w:val="00FC2F28"/>
    <w:rsid w:val="00FC6FB5"/>
    <w:rsid w:val="00FD2092"/>
    <w:rsid w:val="00FD212F"/>
    <w:rsid w:val="00FD37EF"/>
    <w:rsid w:val="00FD43CD"/>
    <w:rsid w:val="00FE0F0C"/>
    <w:rsid w:val="00FE425E"/>
    <w:rsid w:val="00FE4B02"/>
    <w:rsid w:val="00FE525E"/>
    <w:rsid w:val="00FF1595"/>
    <w:rsid w:val="00FF3166"/>
    <w:rsid w:val="00FF3FD0"/>
    <w:rsid w:val="00FF4C4B"/>
    <w:rsid w:val="00FF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115A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2"/>
    <w:link w:val="11"/>
    <w:qFormat/>
    <w:rsid w:val="006B7E04"/>
    <w:pPr>
      <w:pageBreakBefore/>
      <w:widowControl/>
      <w:numPr>
        <w:numId w:val="1"/>
      </w:numPr>
      <w:tabs>
        <w:tab w:val="clear" w:pos="1418"/>
        <w:tab w:val="left" w:pos="1701"/>
      </w:tabs>
      <w:suppressAutoHyphens/>
      <w:snapToGrid/>
      <w:spacing w:after="240" w:line="252" w:lineRule="auto"/>
      <w:ind w:left="1702" w:right="567"/>
      <w:jc w:val="left"/>
      <w:outlineLvl w:val="0"/>
    </w:pPr>
    <w:rPr>
      <w:rFonts w:eastAsia="SimSun" w:cs="Arial"/>
      <w:b/>
      <w:bCs/>
      <w:caps/>
      <w:sz w:val="28"/>
      <w:szCs w:val="32"/>
    </w:rPr>
  </w:style>
  <w:style w:type="paragraph" w:styleId="2">
    <w:name w:val="heading 2"/>
    <w:basedOn w:val="a1"/>
    <w:next w:val="a2"/>
    <w:link w:val="20"/>
    <w:qFormat/>
    <w:rsid w:val="006B7E04"/>
    <w:pPr>
      <w:keepNext/>
      <w:keepLines/>
      <w:widowControl/>
      <w:numPr>
        <w:ilvl w:val="1"/>
        <w:numId w:val="1"/>
      </w:numPr>
      <w:suppressAutoHyphens/>
      <w:snapToGrid/>
      <w:spacing w:before="240" w:line="252" w:lineRule="auto"/>
      <w:ind w:left="1702" w:right="284" w:hanging="851"/>
      <w:jc w:val="left"/>
      <w:outlineLvl w:val="1"/>
    </w:pPr>
    <w:rPr>
      <w:rFonts w:eastAsia="SimSun"/>
      <w:b/>
      <w:bCs/>
      <w:sz w:val="28"/>
      <w:szCs w:val="28"/>
    </w:rPr>
  </w:style>
  <w:style w:type="paragraph" w:styleId="3">
    <w:name w:val="heading 3"/>
    <w:basedOn w:val="a1"/>
    <w:next w:val="a2"/>
    <w:link w:val="30"/>
    <w:qFormat/>
    <w:rsid w:val="006B7E04"/>
    <w:pPr>
      <w:keepNext/>
      <w:keepLines/>
      <w:widowControl/>
      <w:numPr>
        <w:ilvl w:val="2"/>
        <w:numId w:val="1"/>
      </w:numPr>
      <w:tabs>
        <w:tab w:val="clear" w:pos="1287"/>
        <w:tab w:val="left" w:pos="1814"/>
      </w:tabs>
      <w:suppressAutoHyphens/>
      <w:snapToGrid/>
      <w:spacing w:before="120" w:line="252" w:lineRule="auto"/>
      <w:ind w:firstLine="851"/>
      <w:jc w:val="left"/>
      <w:outlineLvl w:val="2"/>
    </w:pPr>
    <w:rPr>
      <w:rFonts w:eastAsia="SimSun"/>
      <w:b/>
      <w:bCs/>
      <w:sz w:val="28"/>
      <w:szCs w:val="26"/>
    </w:rPr>
  </w:style>
  <w:style w:type="paragraph" w:styleId="4">
    <w:name w:val="heading 4"/>
    <w:basedOn w:val="a1"/>
    <w:next w:val="a2"/>
    <w:link w:val="40"/>
    <w:qFormat/>
    <w:rsid w:val="006B7E04"/>
    <w:pPr>
      <w:widowControl/>
      <w:numPr>
        <w:ilvl w:val="3"/>
        <w:numId w:val="1"/>
      </w:numPr>
      <w:tabs>
        <w:tab w:val="clear" w:pos="1647"/>
        <w:tab w:val="left" w:pos="1985"/>
      </w:tabs>
      <w:snapToGrid/>
      <w:spacing w:before="120" w:line="252" w:lineRule="auto"/>
      <w:ind w:firstLine="851"/>
      <w:jc w:val="left"/>
      <w:outlineLvl w:val="3"/>
    </w:pPr>
    <w:rPr>
      <w:rFonts w:eastAsia="SimSun"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82C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1"/>
    <w:link w:val="a7"/>
    <w:uiPriority w:val="99"/>
    <w:rsid w:val="005115A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3"/>
    <w:link w:val="a6"/>
    <w:uiPriority w:val="99"/>
    <w:rsid w:val="00511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11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3"/>
    <w:rsid w:val="005115A1"/>
  </w:style>
  <w:style w:type="paragraph" w:styleId="a9">
    <w:name w:val="Body Text Indent"/>
    <w:basedOn w:val="a1"/>
    <w:link w:val="aa"/>
    <w:rsid w:val="005115A1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3"/>
    <w:link w:val="a9"/>
    <w:rsid w:val="00511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11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1"/>
    <w:rsid w:val="005115A1"/>
    <w:pPr>
      <w:widowControl/>
      <w:suppressAutoHyphens/>
      <w:snapToGrid/>
      <w:ind w:firstLine="708"/>
    </w:pPr>
    <w:rPr>
      <w:sz w:val="28"/>
      <w:lang w:eastAsia="ar-SA"/>
    </w:rPr>
  </w:style>
  <w:style w:type="paragraph" w:styleId="a2">
    <w:name w:val="Plain Text"/>
    <w:aliases w:val=" Знак7"/>
    <w:basedOn w:val="a1"/>
    <w:link w:val="ab"/>
    <w:rsid w:val="005115A1"/>
    <w:pPr>
      <w:widowControl/>
      <w:snapToGrid/>
      <w:jc w:val="left"/>
    </w:pPr>
    <w:rPr>
      <w:rFonts w:ascii="Courier New" w:hAnsi="Courier New"/>
    </w:rPr>
  </w:style>
  <w:style w:type="character" w:customStyle="1" w:styleId="ab">
    <w:name w:val="Текст Знак"/>
    <w:aliases w:val=" Знак7 Знак"/>
    <w:basedOn w:val="a3"/>
    <w:link w:val="a2"/>
    <w:rsid w:val="005115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5115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Заголовок 1 Знак"/>
    <w:basedOn w:val="a3"/>
    <w:link w:val="1"/>
    <w:rsid w:val="006B7E04"/>
    <w:rPr>
      <w:rFonts w:ascii="Times New Roman" w:eastAsia="SimSun" w:hAnsi="Times New Roman" w:cs="Arial"/>
      <w:b/>
      <w:bCs/>
      <w:caps/>
      <w:sz w:val="28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B7E04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B7E04"/>
    <w:rPr>
      <w:rFonts w:ascii="Times New Roman" w:eastAsia="SimSu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B7E04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31">
    <w:name w:val="Текст3"/>
    <w:basedOn w:val="3"/>
    <w:rsid w:val="006B7E04"/>
    <w:pPr>
      <w:keepNext w:val="0"/>
      <w:keepLines w:val="0"/>
      <w:suppressAutoHyphens w:val="0"/>
      <w:spacing w:before="80"/>
      <w:jc w:val="both"/>
    </w:pPr>
    <w:rPr>
      <w:b w:val="0"/>
      <w:bCs w:val="0"/>
    </w:rPr>
  </w:style>
  <w:style w:type="paragraph" w:customStyle="1" w:styleId="10">
    <w:name w:val="Маркированный1"/>
    <w:rsid w:val="006B7E04"/>
    <w:pPr>
      <w:numPr>
        <w:numId w:val="2"/>
      </w:numPr>
      <w:tabs>
        <w:tab w:val="clear" w:pos="851"/>
        <w:tab w:val="left" w:pos="1247"/>
      </w:tabs>
      <w:spacing w:before="40" w:after="0" w:line="240" w:lineRule="auto"/>
      <w:ind w:left="1248"/>
      <w:jc w:val="both"/>
    </w:pPr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0">
    <w:name w:val="МаркТабл"/>
    <w:rsid w:val="00B402F9"/>
    <w:pPr>
      <w:numPr>
        <w:numId w:val="3"/>
      </w:numPr>
      <w:tabs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22">
    <w:name w:val="Текст2"/>
    <w:basedOn w:val="2"/>
    <w:rsid w:val="00941B46"/>
    <w:pPr>
      <w:keepNext w:val="0"/>
      <w:keepLines w:val="0"/>
      <w:suppressAutoHyphens w:val="0"/>
      <w:spacing w:before="80"/>
      <w:ind w:left="0" w:right="0" w:firstLine="851"/>
      <w:jc w:val="both"/>
    </w:pPr>
    <w:rPr>
      <w:b w:val="0"/>
      <w:bCs w:val="0"/>
    </w:rPr>
  </w:style>
  <w:style w:type="paragraph" w:customStyle="1" w:styleId="ConsPlusCell">
    <w:name w:val="ConsPlusCell"/>
    <w:rsid w:val="00644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KeepChar">
    <w:name w:val="Body Text Keep Char"/>
    <w:basedOn w:val="a3"/>
    <w:link w:val="BodyTextKeep"/>
    <w:locked/>
    <w:rsid w:val="00644E50"/>
    <w:rPr>
      <w:spacing w:val="-5"/>
      <w:sz w:val="24"/>
      <w:szCs w:val="24"/>
    </w:rPr>
  </w:style>
  <w:style w:type="paragraph" w:customStyle="1" w:styleId="BodyTextKeep">
    <w:name w:val="Body Text Keep"/>
    <w:basedOn w:val="ac"/>
    <w:link w:val="BodyTextKeepChar"/>
    <w:rsid w:val="00644E50"/>
    <w:pPr>
      <w:widowControl/>
      <w:snapToGrid/>
      <w:spacing w:before="120"/>
      <w:ind w:firstLine="567"/>
    </w:pPr>
    <w:rPr>
      <w:rFonts w:asciiTheme="minorHAnsi" w:eastAsiaTheme="minorHAnsi" w:hAnsiTheme="minorHAnsi" w:cstheme="minorBidi"/>
      <w:spacing w:val="-5"/>
      <w:sz w:val="24"/>
      <w:szCs w:val="24"/>
      <w:lang w:eastAsia="en-US"/>
    </w:rPr>
  </w:style>
  <w:style w:type="paragraph" w:styleId="ac">
    <w:name w:val="Body Text"/>
    <w:basedOn w:val="a1"/>
    <w:link w:val="ad"/>
    <w:uiPriority w:val="99"/>
    <w:semiHidden/>
    <w:unhideWhenUsed/>
    <w:rsid w:val="00644E50"/>
    <w:pPr>
      <w:spacing w:after="120"/>
    </w:pPr>
  </w:style>
  <w:style w:type="character" w:customStyle="1" w:styleId="ad">
    <w:name w:val="Основной текст Знак"/>
    <w:basedOn w:val="a3"/>
    <w:link w:val="ac"/>
    <w:uiPriority w:val="99"/>
    <w:semiHidden/>
    <w:rsid w:val="00644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1"/>
    <w:link w:val="af"/>
    <w:uiPriority w:val="34"/>
    <w:qFormat/>
    <w:rsid w:val="000D6627"/>
    <w:pPr>
      <w:ind w:left="720"/>
      <w:contextualSpacing/>
    </w:pPr>
  </w:style>
  <w:style w:type="paragraph" w:customStyle="1" w:styleId="310">
    <w:name w:val="Заголовок 31"/>
    <w:basedOn w:val="a1"/>
    <w:uiPriority w:val="1"/>
    <w:qFormat/>
    <w:rsid w:val="00A22F78"/>
    <w:pPr>
      <w:snapToGrid/>
      <w:ind w:left="894"/>
      <w:jc w:val="left"/>
      <w:outlineLvl w:val="3"/>
    </w:pPr>
    <w:rPr>
      <w:rFonts w:cstheme="minorBidi"/>
      <w:b/>
      <w:bCs/>
      <w:sz w:val="26"/>
      <w:szCs w:val="26"/>
      <w:lang w:val="en-US" w:eastAsia="en-US"/>
    </w:rPr>
  </w:style>
  <w:style w:type="character" w:customStyle="1" w:styleId="FontStyle46">
    <w:name w:val="Font Style46"/>
    <w:basedOn w:val="a3"/>
    <w:rsid w:val="008F4849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rsid w:val="005E0887"/>
    <w:pPr>
      <w:autoSpaceDE w:val="0"/>
      <w:autoSpaceDN w:val="0"/>
      <w:adjustRightInd w:val="0"/>
      <w:snapToGrid/>
      <w:spacing w:line="484" w:lineRule="exact"/>
      <w:ind w:firstLine="696"/>
    </w:pPr>
    <w:rPr>
      <w:sz w:val="24"/>
      <w:szCs w:val="24"/>
    </w:rPr>
  </w:style>
  <w:style w:type="character" w:customStyle="1" w:styleId="ConsPlusNormal0">
    <w:name w:val="ConsPlusNormal Знак"/>
    <w:basedOn w:val="a3"/>
    <w:link w:val="ConsPlusNormal"/>
    <w:locked/>
    <w:rsid w:val="005E0887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aliases w:val="Обычный (Web),Обычный (Web)1,Обычный (веб)1,Обычный (веб) Знак1,Обычный (веб) Знак Знак"/>
    <w:basedOn w:val="a1"/>
    <w:link w:val="af1"/>
    <w:uiPriority w:val="99"/>
    <w:rsid w:val="005E0887"/>
    <w:pPr>
      <w:widowControl/>
      <w:snapToGrid/>
      <w:spacing w:before="75" w:after="75"/>
      <w:jc w:val="left"/>
    </w:pPr>
    <w:rPr>
      <w:sz w:val="24"/>
      <w:szCs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1"/>
    <w:link w:val="af3"/>
    <w:rsid w:val="0054595A"/>
    <w:pPr>
      <w:widowControl/>
      <w:snapToGrid/>
    </w:pPr>
    <w:rPr>
      <w:rFonts w:eastAsia="SimSun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3"/>
    <w:link w:val="af2"/>
    <w:rsid w:val="0054595A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f4">
    <w:name w:val="footnote reference"/>
    <w:basedOn w:val="a3"/>
    <w:rsid w:val="0054595A"/>
    <w:rPr>
      <w:vertAlign w:val="superscript"/>
    </w:rPr>
  </w:style>
  <w:style w:type="paragraph" w:customStyle="1" w:styleId="af5">
    <w:name w:val="Текст таблиц"/>
    <w:link w:val="af6"/>
    <w:rsid w:val="00E06CCD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f6">
    <w:name w:val="Текст таблиц Знак"/>
    <w:basedOn w:val="a3"/>
    <w:link w:val="af5"/>
    <w:rsid w:val="00E06CCD"/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a">
    <w:name w:val="МаркированныйА"/>
    <w:basedOn w:val="a1"/>
    <w:rsid w:val="00E06CCD"/>
    <w:pPr>
      <w:widowControl/>
      <w:numPr>
        <w:ilvl w:val="1"/>
        <w:numId w:val="4"/>
      </w:numPr>
      <w:tabs>
        <w:tab w:val="clear" w:pos="1440"/>
        <w:tab w:val="num" w:pos="1418"/>
      </w:tabs>
      <w:snapToGrid/>
      <w:spacing w:before="40"/>
      <w:ind w:left="1418" w:hanging="567"/>
    </w:pPr>
    <w:rPr>
      <w:rFonts w:eastAsia="SimSun"/>
      <w:sz w:val="28"/>
    </w:rPr>
  </w:style>
  <w:style w:type="paragraph" w:styleId="23">
    <w:name w:val="Body Text 2"/>
    <w:basedOn w:val="a1"/>
    <w:link w:val="24"/>
    <w:rsid w:val="00E06CCD"/>
    <w:pPr>
      <w:widowControl/>
      <w:snapToGrid/>
      <w:spacing w:after="120" w:line="480" w:lineRule="auto"/>
      <w:jc w:val="left"/>
    </w:pPr>
    <w:rPr>
      <w:rFonts w:eastAsia="SimSun"/>
      <w:sz w:val="24"/>
      <w:szCs w:val="24"/>
    </w:rPr>
  </w:style>
  <w:style w:type="character" w:customStyle="1" w:styleId="24">
    <w:name w:val="Основной текст 2 Знак"/>
    <w:basedOn w:val="a3"/>
    <w:link w:val="23"/>
    <w:rsid w:val="00E06CC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7">
    <w:name w:val="header"/>
    <w:basedOn w:val="a1"/>
    <w:link w:val="af8"/>
    <w:rsid w:val="008E36E8"/>
    <w:pPr>
      <w:widowControl/>
      <w:tabs>
        <w:tab w:val="center" w:pos="4677"/>
        <w:tab w:val="right" w:pos="9355"/>
      </w:tabs>
      <w:snapToGrid/>
      <w:jc w:val="left"/>
    </w:pPr>
    <w:rPr>
      <w:sz w:val="24"/>
      <w:szCs w:val="24"/>
    </w:rPr>
  </w:style>
  <w:style w:type="character" w:customStyle="1" w:styleId="af8">
    <w:name w:val="Верхний колонтитул Знак"/>
    <w:basedOn w:val="a3"/>
    <w:link w:val="af7"/>
    <w:rsid w:val="008E3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3"/>
    <w:uiPriority w:val="22"/>
    <w:qFormat/>
    <w:rsid w:val="00CF0889"/>
    <w:rPr>
      <w:b/>
      <w:bCs/>
    </w:rPr>
  </w:style>
  <w:style w:type="paragraph" w:customStyle="1" w:styleId="ConsPlusTitle">
    <w:name w:val="ConsPlusTitle"/>
    <w:rsid w:val="002D2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No Spacing"/>
    <w:link w:val="afb"/>
    <w:qFormat/>
    <w:rsid w:val="007C349A"/>
    <w:pPr>
      <w:spacing w:after="0" w:line="240" w:lineRule="auto"/>
    </w:pPr>
    <w:rPr>
      <w:rFonts w:eastAsiaTheme="minorEastAsia"/>
      <w:lang w:eastAsia="ru-RU"/>
    </w:rPr>
  </w:style>
  <w:style w:type="character" w:customStyle="1" w:styleId="afb">
    <w:name w:val="Без интервала Знак"/>
    <w:basedOn w:val="a3"/>
    <w:link w:val="afa"/>
    <w:uiPriority w:val="1"/>
    <w:rsid w:val="007C349A"/>
    <w:rPr>
      <w:rFonts w:eastAsiaTheme="minorEastAsia"/>
      <w:lang w:eastAsia="ru-RU"/>
    </w:rPr>
  </w:style>
  <w:style w:type="paragraph" w:styleId="afc">
    <w:name w:val="Balloon Text"/>
    <w:basedOn w:val="a1"/>
    <w:link w:val="afd"/>
    <w:uiPriority w:val="99"/>
    <w:semiHidden/>
    <w:unhideWhenUsed/>
    <w:rsid w:val="000F197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3"/>
    <w:link w:val="afc"/>
    <w:uiPriority w:val="99"/>
    <w:semiHidden/>
    <w:rsid w:val="000F19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basedOn w:val="a3"/>
    <w:link w:val="Bodytext1"/>
    <w:rsid w:val="000F1976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rsid w:val="000F1976"/>
    <w:pPr>
      <w:widowControl/>
      <w:shd w:val="clear" w:color="auto" w:fill="FFFFFF"/>
      <w:snapToGrid/>
      <w:spacing w:line="240" w:lineRule="atLeast"/>
      <w:ind w:hanging="720"/>
      <w:jc w:val="left"/>
    </w:pPr>
    <w:rPr>
      <w:rFonts w:ascii="Arial" w:eastAsiaTheme="minorHAnsi" w:hAnsi="Arial" w:cs="Arial"/>
      <w:sz w:val="23"/>
      <w:szCs w:val="23"/>
      <w:lang w:eastAsia="en-US"/>
    </w:rPr>
  </w:style>
  <w:style w:type="character" w:styleId="afe">
    <w:name w:val="Hyperlink"/>
    <w:basedOn w:val="a3"/>
    <w:uiPriority w:val="99"/>
    <w:rsid w:val="000F1976"/>
    <w:rPr>
      <w:color w:val="0000FF"/>
      <w:u w:val="single"/>
    </w:rPr>
  </w:style>
  <w:style w:type="paragraph" w:customStyle="1" w:styleId="aff">
    <w:name w:val="Знак Знак Знак Знак Знак Знак Знак"/>
    <w:basedOn w:val="a1"/>
    <w:rsid w:val="00B4030B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customStyle="1" w:styleId="aff0">
    <w:name w:val="Основной текст_"/>
    <w:basedOn w:val="a3"/>
    <w:link w:val="25"/>
    <w:rsid w:val="000F70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Основной текст + 14 pt;Полужирный"/>
    <w:basedOn w:val="aff0"/>
    <w:rsid w:val="000F70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3"/>
    <w:link w:val="27"/>
    <w:rsid w:val="000F7051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8">
    <w:name w:val="Заголовок №2_"/>
    <w:basedOn w:val="a3"/>
    <w:link w:val="29"/>
    <w:rsid w:val="000F70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2"/>
    <w:basedOn w:val="a1"/>
    <w:link w:val="aff0"/>
    <w:rsid w:val="000F7051"/>
    <w:pPr>
      <w:shd w:val="clear" w:color="auto" w:fill="FFFFFF"/>
      <w:snapToGrid/>
      <w:spacing w:line="656" w:lineRule="exact"/>
      <w:jc w:val="center"/>
    </w:pPr>
    <w:rPr>
      <w:sz w:val="26"/>
      <w:szCs w:val="26"/>
      <w:lang w:eastAsia="en-US"/>
    </w:rPr>
  </w:style>
  <w:style w:type="paragraph" w:customStyle="1" w:styleId="27">
    <w:name w:val="Основной текст (2)"/>
    <w:basedOn w:val="a1"/>
    <w:link w:val="26"/>
    <w:rsid w:val="000F7051"/>
    <w:pPr>
      <w:shd w:val="clear" w:color="auto" w:fill="FFFFFF"/>
      <w:snapToGrid/>
      <w:spacing w:line="0" w:lineRule="atLeast"/>
      <w:jc w:val="center"/>
    </w:pPr>
    <w:rPr>
      <w:spacing w:val="10"/>
      <w:sz w:val="19"/>
      <w:szCs w:val="19"/>
      <w:lang w:eastAsia="en-US"/>
    </w:rPr>
  </w:style>
  <w:style w:type="paragraph" w:customStyle="1" w:styleId="29">
    <w:name w:val="Заголовок №2"/>
    <w:basedOn w:val="a1"/>
    <w:link w:val="28"/>
    <w:rsid w:val="000F7051"/>
    <w:pPr>
      <w:shd w:val="clear" w:color="auto" w:fill="FFFFFF"/>
      <w:snapToGrid/>
      <w:spacing w:line="319" w:lineRule="exact"/>
      <w:jc w:val="center"/>
      <w:outlineLvl w:val="1"/>
    </w:pPr>
    <w:rPr>
      <w:b/>
      <w:bCs/>
      <w:sz w:val="26"/>
      <w:szCs w:val="26"/>
      <w:lang w:eastAsia="en-US"/>
    </w:rPr>
  </w:style>
  <w:style w:type="paragraph" w:styleId="32">
    <w:name w:val="Body Text Indent 3"/>
    <w:basedOn w:val="a1"/>
    <w:link w:val="33"/>
    <w:uiPriority w:val="99"/>
    <w:semiHidden/>
    <w:unhideWhenUsed/>
    <w:rsid w:val="00AA6F3F"/>
    <w:pPr>
      <w:widowControl/>
      <w:snapToGrid/>
      <w:spacing w:after="120" w:line="276" w:lineRule="auto"/>
      <w:ind w:left="283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3"/>
    <w:link w:val="32"/>
    <w:uiPriority w:val="99"/>
    <w:semiHidden/>
    <w:rsid w:val="00AA6F3F"/>
    <w:rPr>
      <w:rFonts w:ascii="Calibri" w:eastAsia="Calibri" w:hAnsi="Calibri" w:cs="Times New Roman"/>
      <w:sz w:val="16"/>
      <w:szCs w:val="16"/>
    </w:rPr>
  </w:style>
  <w:style w:type="character" w:customStyle="1" w:styleId="apple-style-span">
    <w:name w:val="apple-style-span"/>
    <w:basedOn w:val="a3"/>
    <w:rsid w:val="00AA6F3F"/>
  </w:style>
  <w:style w:type="paragraph" w:styleId="2a">
    <w:name w:val="Body Text Indent 2"/>
    <w:basedOn w:val="a1"/>
    <w:link w:val="2b"/>
    <w:uiPriority w:val="99"/>
    <w:semiHidden/>
    <w:unhideWhenUsed/>
    <w:rsid w:val="00512FFB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3"/>
    <w:link w:val="2a"/>
    <w:uiPriority w:val="99"/>
    <w:semiHidden/>
    <w:rsid w:val="00512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">
    <w:name w:val="Список_маркир.2"/>
    <w:basedOn w:val="a1"/>
    <w:rsid w:val="00512FFB"/>
    <w:pPr>
      <w:widowControl/>
      <w:tabs>
        <w:tab w:val="num" w:pos="1021"/>
      </w:tabs>
      <w:snapToGrid/>
      <w:spacing w:line="360" w:lineRule="auto"/>
      <w:ind w:firstLine="567"/>
    </w:pPr>
    <w:rPr>
      <w:sz w:val="24"/>
      <w:szCs w:val="24"/>
    </w:rPr>
  </w:style>
  <w:style w:type="paragraph" w:customStyle="1" w:styleId="ConsNormal">
    <w:name w:val="ConsNormal"/>
    <w:uiPriority w:val="99"/>
    <w:rsid w:val="0036364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Основной текст1"/>
    <w:basedOn w:val="a1"/>
    <w:rsid w:val="003B3162"/>
    <w:pPr>
      <w:shd w:val="clear" w:color="auto" w:fill="FFFFFF"/>
      <w:snapToGrid/>
      <w:spacing w:line="0" w:lineRule="atLeast"/>
      <w:jc w:val="center"/>
    </w:pPr>
    <w:rPr>
      <w:color w:val="000000"/>
      <w:sz w:val="26"/>
      <w:szCs w:val="26"/>
      <w:lang w:bidi="ru-RU"/>
    </w:rPr>
  </w:style>
  <w:style w:type="paragraph" w:customStyle="1" w:styleId="51">
    <w:name w:val="Основной текст5"/>
    <w:basedOn w:val="a1"/>
    <w:rsid w:val="003568C6"/>
    <w:pPr>
      <w:shd w:val="clear" w:color="auto" w:fill="FFFFFF"/>
      <w:snapToGrid/>
      <w:spacing w:before="1380" w:line="485" w:lineRule="exact"/>
      <w:ind w:hanging="360"/>
    </w:pPr>
    <w:rPr>
      <w:color w:val="000000"/>
      <w:sz w:val="26"/>
      <w:szCs w:val="26"/>
      <w:lang w:bidi="ru-RU"/>
    </w:rPr>
  </w:style>
  <w:style w:type="paragraph" w:customStyle="1" w:styleId="aff1">
    <w:name w:val="Стиль"/>
    <w:basedOn w:val="a1"/>
    <w:rsid w:val="003568C6"/>
    <w:pPr>
      <w:widowControl/>
      <w:tabs>
        <w:tab w:val="right" w:pos="260"/>
      </w:tabs>
      <w:autoSpaceDE w:val="0"/>
      <w:autoSpaceDN w:val="0"/>
      <w:adjustRightInd w:val="0"/>
      <w:snapToGrid/>
      <w:spacing w:line="228" w:lineRule="atLeast"/>
      <w:ind w:firstLine="660"/>
      <w:textAlignment w:val="center"/>
    </w:pPr>
    <w:rPr>
      <w:rFonts w:ascii="Arial" w:eastAsia="Calibri" w:hAnsi="Arial" w:cs="Arial"/>
      <w:b/>
      <w:bCs/>
      <w:color w:val="002857"/>
      <w:sz w:val="19"/>
      <w:szCs w:val="19"/>
    </w:rPr>
  </w:style>
  <w:style w:type="paragraph" w:customStyle="1" w:styleId="S">
    <w:name w:val="S_Обычный"/>
    <w:basedOn w:val="a1"/>
    <w:link w:val="S0"/>
    <w:autoRedefine/>
    <w:qFormat/>
    <w:rsid w:val="00B22679"/>
    <w:pPr>
      <w:widowControl/>
      <w:suppressAutoHyphens/>
      <w:snapToGrid/>
      <w:spacing w:line="360" w:lineRule="auto"/>
      <w:ind w:left="2268" w:firstLine="567"/>
    </w:pPr>
    <w:rPr>
      <w:rFonts w:ascii="Arial" w:eastAsia="MS Mincho" w:hAnsi="Arial" w:cs="Arial"/>
      <w:bCs/>
      <w:noProof/>
      <w:sz w:val="24"/>
      <w:szCs w:val="28"/>
      <w:shd w:val="clear" w:color="auto" w:fill="FFFFFF"/>
      <w:lang w:eastAsia="ar-SA"/>
    </w:rPr>
  </w:style>
  <w:style w:type="character" w:customStyle="1" w:styleId="S0">
    <w:name w:val="S_Обычный Знак"/>
    <w:link w:val="S"/>
    <w:locked/>
    <w:rsid w:val="00B22679"/>
    <w:rPr>
      <w:rFonts w:ascii="Arial" w:eastAsia="MS Mincho" w:hAnsi="Arial" w:cs="Arial"/>
      <w:bCs/>
      <w:noProof/>
      <w:sz w:val="24"/>
      <w:szCs w:val="28"/>
      <w:lang w:eastAsia="ar-SA"/>
    </w:rPr>
  </w:style>
  <w:style w:type="character" w:customStyle="1" w:styleId="af">
    <w:name w:val="Абзац списка Знак"/>
    <w:basedOn w:val="a3"/>
    <w:link w:val="ae"/>
    <w:locked/>
    <w:rsid w:val="00B70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6">
    <w:name w:val="Style26"/>
    <w:basedOn w:val="a1"/>
    <w:rsid w:val="005E37DF"/>
    <w:pPr>
      <w:autoSpaceDE w:val="0"/>
      <w:autoSpaceDN w:val="0"/>
      <w:adjustRightInd w:val="0"/>
      <w:snapToGrid/>
      <w:spacing w:line="323" w:lineRule="exact"/>
      <w:ind w:firstLine="705"/>
    </w:pPr>
    <w:rPr>
      <w:sz w:val="24"/>
      <w:szCs w:val="24"/>
    </w:rPr>
  </w:style>
  <w:style w:type="character" w:customStyle="1" w:styleId="FontStyle47">
    <w:name w:val="Font Style47"/>
    <w:rsid w:val="005E37DF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3"/>
    <w:link w:val="5"/>
    <w:uiPriority w:val="9"/>
    <w:semiHidden/>
    <w:rsid w:val="00382C80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paragraph" w:customStyle="1" w:styleId="Style43">
    <w:name w:val="Style43"/>
    <w:basedOn w:val="a1"/>
    <w:rsid w:val="00F32588"/>
    <w:pPr>
      <w:autoSpaceDE w:val="0"/>
      <w:autoSpaceDN w:val="0"/>
      <w:adjustRightInd w:val="0"/>
      <w:snapToGrid/>
      <w:spacing w:line="455" w:lineRule="exact"/>
      <w:ind w:firstLine="739"/>
    </w:pPr>
    <w:rPr>
      <w:sz w:val="24"/>
      <w:szCs w:val="24"/>
    </w:rPr>
  </w:style>
  <w:style w:type="character" w:customStyle="1" w:styleId="FontStyle138">
    <w:name w:val="Font Style138"/>
    <w:rsid w:val="00F32588"/>
    <w:rPr>
      <w:rFonts w:ascii="Times New Roman" w:hAnsi="Times New Roman" w:cs="Times New Roman" w:hint="default"/>
      <w:sz w:val="24"/>
      <w:szCs w:val="24"/>
    </w:rPr>
  </w:style>
  <w:style w:type="character" w:customStyle="1" w:styleId="af1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f0"/>
    <w:uiPriority w:val="99"/>
    <w:locked/>
    <w:rsid w:val="002D69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7410D3"/>
  </w:style>
  <w:style w:type="character" w:styleId="aff2">
    <w:name w:val="Emphasis"/>
    <w:uiPriority w:val="20"/>
    <w:qFormat/>
    <w:rsid w:val="00A179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8;&#1091;&#1088;&#1072;&#1074;&#1089;&#1082;&#1086;&#1077;\&#1055;&#1050;&#1057;&#1056;\&#1055;&#1050;&#1089;&#105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numRef>
              <c:f>Лист8!$B$9:$B$14</c:f>
              <c:numCache>
                <c:formatCode>General</c:formatCode>
                <c:ptCount val="6"/>
                <c:pt idx="0">
                  <c:v>1989</c:v>
                </c:pt>
                <c:pt idx="1">
                  <c:v>2002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Лист8!$C$9:$C$14</c:f>
              <c:numCache>
                <c:formatCode>General</c:formatCode>
                <c:ptCount val="6"/>
                <c:pt idx="0">
                  <c:v>2908</c:v>
                </c:pt>
                <c:pt idx="1">
                  <c:v>3798</c:v>
                </c:pt>
                <c:pt idx="2">
                  <c:v>3684</c:v>
                </c:pt>
                <c:pt idx="3">
                  <c:v>3679</c:v>
                </c:pt>
                <c:pt idx="4">
                  <c:v>3598</c:v>
                </c:pt>
                <c:pt idx="5">
                  <c:v>3598</c:v>
                </c:pt>
              </c:numCache>
            </c:numRef>
          </c:val>
        </c:ser>
        <c:dLbls/>
        <c:shape val="box"/>
        <c:axId val="123325440"/>
        <c:axId val="123335424"/>
        <c:axId val="0"/>
      </c:bar3DChart>
      <c:catAx>
        <c:axId val="123325440"/>
        <c:scaling>
          <c:orientation val="minMax"/>
        </c:scaling>
        <c:axPos val="b"/>
        <c:numFmt formatCode="General" sourceLinked="1"/>
        <c:tickLblPos val="nextTo"/>
        <c:crossAx val="123335424"/>
        <c:crosses val="autoZero"/>
        <c:auto val="1"/>
        <c:lblAlgn val="ctr"/>
        <c:lblOffset val="100"/>
      </c:catAx>
      <c:valAx>
        <c:axId val="123335424"/>
        <c:scaling>
          <c:orientation val="minMax"/>
        </c:scaling>
        <c:axPos val="l"/>
        <c:majorGridlines/>
        <c:numFmt formatCode="General" sourceLinked="1"/>
        <c:tickLblPos val="nextTo"/>
        <c:crossAx val="12332544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F11C-3C6A-405A-BEEC-96946EB6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50</Pages>
  <Words>12934</Words>
  <Characters>73729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люда</cp:lastModifiedBy>
  <cp:revision>65</cp:revision>
  <cp:lastPrinted>2016-03-23T08:37:00Z</cp:lastPrinted>
  <dcterms:created xsi:type="dcterms:W3CDTF">2016-02-23T09:26:00Z</dcterms:created>
  <dcterms:modified xsi:type="dcterms:W3CDTF">2017-03-01T12:50:00Z</dcterms:modified>
</cp:coreProperties>
</file>